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7201"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7FCC90E">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9D4CBAC" w14:textId="77777777" w:rsidR="00D704E3" w:rsidRPr="00035744" w:rsidRDefault="00D704E3"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39630B8" w14:textId="77777777" w:rsidR="00D704E3" w:rsidRPr="00035744" w:rsidRDefault="00D704E3"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DB74436" w14:textId="77777777" w:rsidR="006C5D0E" w:rsidRDefault="006C5D0E" w:rsidP="006C5D0E"/>
    <w:p w14:paraId="5AC0C021" w14:textId="77777777" w:rsidR="006C5D0E" w:rsidRDefault="006C5D0E" w:rsidP="006C5D0E"/>
    <w:p w14:paraId="2F979D23" w14:textId="67BB4D69" w:rsidR="006C5D0E" w:rsidRPr="00C635F3" w:rsidRDefault="00C635F3" w:rsidP="006C5D0E">
      <w:pPr>
        <w:rPr>
          <w:rStyle w:val="xStyle14ptBold"/>
          <w:rFonts w:eastAsia="Times New Roman"/>
          <w:color w:val="FF0000"/>
          <w:szCs w:val="20"/>
        </w:rPr>
      </w:pPr>
      <w:r w:rsidRPr="00C635F3">
        <w:rPr>
          <w:rStyle w:val="xStyle14ptBold"/>
          <w:rFonts w:eastAsia="Times New Roman"/>
          <w:color w:val="FF0000"/>
          <w:szCs w:val="20"/>
        </w:rPr>
        <w:t>EXPIRED</w:t>
      </w:r>
    </w:p>
    <w:p w14:paraId="667417D0"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C10DC" w:rsidRPr="006C10DC">
            <w:rPr>
              <w:rStyle w:val="CommentReference"/>
              <w:rFonts w:ascii="Calibri" w:hAnsi="Calibri"/>
              <w:sz w:val="28"/>
            </w:rPr>
            <w:t xml:space="preserve">91009 </w:t>
          </w:r>
          <w:r w:rsidR="006C10DC">
            <w:rPr>
              <w:rStyle w:val="CommentReference"/>
              <w:rFonts w:ascii="Calibri" w:hAnsi="Calibri"/>
              <w:sz w:val="28"/>
            </w:rPr>
            <w:t>Version 3</w:t>
          </w:r>
        </w:sdtContent>
      </w:sdt>
    </w:p>
    <w:p w14:paraId="0EC26713"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rPr>
          <w:alias w:val="standard title"/>
          <w:tag w:val="standard title"/>
          <w:id w:val="54382184"/>
          <w:placeholder>
            <w:docPart w:val="951F63B9863E4CC7A27DE3E050046949"/>
          </w:placeholder>
          <w:text/>
        </w:sdtPr>
        <w:sdtContent>
          <w:r w:rsidR="00213D65" w:rsidRPr="00213D65">
            <w:rPr>
              <w:bCs/>
              <w:sz w:val="28"/>
              <w:szCs w:val="28"/>
            </w:rPr>
            <w:t>Demonstrate geographic understanding of the sustainable use of an environment</w:t>
          </w:r>
        </w:sdtContent>
      </w:sdt>
    </w:p>
    <w:p w14:paraId="52F8F594"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13D65">
            <w:rPr>
              <w:rStyle w:val="VPField14pt"/>
            </w:rPr>
            <w:t>1</w:t>
          </w:r>
        </w:sdtContent>
      </w:sdt>
    </w:p>
    <w:p w14:paraId="33F2190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213D65">
            <w:rPr>
              <w:rStyle w:val="VPField14pt"/>
            </w:rPr>
            <w:t>3</w:t>
          </w:r>
        </w:sdtContent>
      </w:sdt>
    </w:p>
    <w:p w14:paraId="633D4BDC" w14:textId="77777777" w:rsidR="00C635F3" w:rsidRDefault="00C635F3" w:rsidP="00FD015F">
      <w:pPr>
        <w:pStyle w:val="xStyleLeft0cmHanging5cm"/>
        <w:spacing w:before="0"/>
        <w:rPr>
          <w:rStyle w:val="xStyle14ptBold"/>
        </w:rPr>
      </w:pPr>
    </w:p>
    <w:p w14:paraId="69B677A8" w14:textId="6F45C902" w:rsidR="00A3080E" w:rsidRPr="00C635F3" w:rsidRDefault="00C635F3" w:rsidP="00FD015F">
      <w:pPr>
        <w:pStyle w:val="xStyleLeft0cmHanging5cm"/>
        <w:spacing w:before="0"/>
        <w:rPr>
          <w:rStyle w:val="xStyle14ptBold"/>
          <w:color w:val="FF0000"/>
        </w:rPr>
      </w:pPr>
      <w:r w:rsidRPr="00C635F3">
        <w:rPr>
          <w:rStyle w:val="xStyle14ptBold"/>
          <w:color w:val="FF0000"/>
        </w:rPr>
        <w:t>EXPIRED</w:t>
      </w:r>
    </w:p>
    <w:p w14:paraId="181953A2" w14:textId="77777777" w:rsidR="00213D65" w:rsidRPr="00F27C34" w:rsidRDefault="00213D65" w:rsidP="00FD015F">
      <w:pPr>
        <w:pStyle w:val="xStyleLeft0cmHanging5cm"/>
        <w:spacing w:before="0"/>
        <w:rPr>
          <w:rStyle w:val="xStyle14pt"/>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874502192"/>
          <w:placeholder>
            <w:docPart w:val="FCC88329008048AF87D5B9EC6E0C1CDE"/>
          </w:placeholder>
          <w:text/>
        </w:sdtPr>
        <w:sdtEndPr>
          <w:rPr>
            <w:rStyle w:val="xStyleBold"/>
            <w:rFonts w:asciiTheme="minorHAnsi" w:hAnsiTheme="minorHAnsi"/>
            <w:b/>
            <w:bCs/>
            <w:sz w:val="24"/>
          </w:rPr>
        </w:sdtEndPr>
        <w:sdtContent>
          <w:r w:rsidR="001E0F56">
            <w:rPr>
              <w:rStyle w:val="VPField14pt"/>
            </w:rPr>
            <w:t xml:space="preserve">90160 Version </w:t>
          </w:r>
          <w:r w:rsidR="006C10DC">
            <w:rPr>
              <w:rStyle w:val="VPField14pt"/>
            </w:rPr>
            <w:t>5</w:t>
          </w:r>
        </w:sdtContent>
      </w:sdt>
    </w:p>
    <w:p w14:paraId="1EAA1B09" w14:textId="77777777" w:rsidR="00213D65" w:rsidRPr="00F27C34" w:rsidRDefault="00213D65" w:rsidP="00213D65">
      <w:pPr>
        <w:tabs>
          <w:tab w:val="left" w:pos="2835"/>
        </w:tabs>
        <w:ind w:left="2835" w:hanging="2835"/>
        <w:rPr>
          <w:rStyle w:val="xStyle14pt"/>
        </w:rPr>
      </w:pPr>
      <w:r w:rsidRPr="00F27C34">
        <w:rPr>
          <w:rStyle w:val="xStyle14ptBold"/>
        </w:rPr>
        <w:t>Standard title:</w:t>
      </w:r>
      <w:r w:rsidRPr="00F27C34">
        <w:rPr>
          <w:rStyle w:val="xStyle14ptBold"/>
        </w:rPr>
        <w:tab/>
      </w:r>
      <w:sdt>
        <w:sdtPr>
          <w:rPr>
            <w:b/>
            <w:bCs/>
            <w:sz w:val="28"/>
            <w:szCs w:val="28"/>
          </w:rPr>
          <w:alias w:val="standard title"/>
          <w:tag w:val="standard title"/>
          <w:id w:val="536708251"/>
          <w:placeholder>
            <w:docPart w:val="63A777ED5F70463AA4DCDB8C54AB1893"/>
          </w:placeholder>
          <w:text/>
        </w:sdtPr>
        <w:sdtContent>
          <w:r w:rsidR="00FA5BC6" w:rsidRPr="00FA5BC6">
            <w:rPr>
              <w:bCs/>
              <w:sz w:val="28"/>
              <w:szCs w:val="28"/>
            </w:rPr>
            <w:t>Demonstrate knowledge of the impact on the environment of primary production management practices</w:t>
          </w:r>
        </w:sdtContent>
      </w:sdt>
    </w:p>
    <w:p w14:paraId="7EDBF00C" w14:textId="77777777" w:rsidR="00213D65" w:rsidRDefault="00213D65" w:rsidP="00C11E26">
      <w:pPr>
        <w:tabs>
          <w:tab w:val="left" w:pos="2835"/>
          <w:tab w:val="center" w:pos="4513"/>
        </w:tabs>
        <w:rPr>
          <w:rStyle w:val="xStyle14ptBold"/>
        </w:rPr>
      </w:pPr>
      <w:r>
        <w:rPr>
          <w:rStyle w:val="xStyle14ptBold"/>
        </w:rPr>
        <w:t>Level</w:t>
      </w:r>
      <w:r w:rsidRPr="00F27C34">
        <w:rPr>
          <w:rStyle w:val="xStyle14ptBold"/>
        </w:rPr>
        <w:t>:</w:t>
      </w:r>
      <w:r>
        <w:rPr>
          <w:rStyle w:val="xStyle14ptBold"/>
        </w:rPr>
        <w:tab/>
      </w:r>
      <w:sdt>
        <w:sdtPr>
          <w:rPr>
            <w:rStyle w:val="VPField14pt"/>
          </w:rPr>
          <w:alias w:val="standard level number"/>
          <w:tag w:val="standard level number"/>
          <w:id w:val="-1955161596"/>
          <w:placeholder>
            <w:docPart w:val="1FC567BE99CA41349DCAF5BA89729A39"/>
          </w:placeholder>
          <w:text/>
        </w:sdtPr>
        <w:sdtEndPr>
          <w:rPr>
            <w:rStyle w:val="xStyleBold"/>
            <w:rFonts w:asciiTheme="minorHAnsi" w:hAnsiTheme="minorHAnsi"/>
            <w:b/>
            <w:bCs/>
            <w:sz w:val="24"/>
          </w:rPr>
        </w:sdtEndPr>
        <w:sdtContent>
          <w:r>
            <w:rPr>
              <w:rStyle w:val="VPField14pt"/>
            </w:rPr>
            <w:t>1</w:t>
          </w:r>
        </w:sdtContent>
      </w:sdt>
    </w:p>
    <w:p w14:paraId="5694FD03" w14:textId="77777777" w:rsidR="00213D65" w:rsidRPr="00F27C34" w:rsidRDefault="00213D65" w:rsidP="00213D65">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52850207"/>
          <w:placeholder>
            <w:docPart w:val="CF9769A7CF564342B85C21B14E69BDEF"/>
          </w:placeholder>
          <w:text/>
        </w:sdtPr>
        <w:sdtEndPr>
          <w:rPr>
            <w:rStyle w:val="xStyleBold"/>
            <w:rFonts w:asciiTheme="minorHAnsi" w:hAnsiTheme="minorHAnsi"/>
            <w:b/>
            <w:bCs/>
            <w:sz w:val="24"/>
          </w:rPr>
        </w:sdtEndPr>
        <w:sdtContent>
          <w:r>
            <w:rPr>
              <w:rStyle w:val="VPField14pt"/>
            </w:rPr>
            <w:t>3</w:t>
          </w:r>
        </w:sdtContent>
      </w:sdt>
    </w:p>
    <w:p w14:paraId="2CBB3149" w14:textId="77777777" w:rsidR="00213D65" w:rsidRPr="00F27C34" w:rsidRDefault="00213D65" w:rsidP="00213D65">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b/>
            <w:bCs/>
            <w:sz w:val="28"/>
            <w:szCs w:val="28"/>
          </w:rPr>
          <w:alias w:val="resource title"/>
          <w:tag w:val="resource title"/>
          <w:id w:val="-90233150"/>
          <w:placeholder>
            <w:docPart w:val="F1A576054AEB451FA77C1CECBD02E66F"/>
          </w:placeholder>
          <w:text/>
        </w:sdtPr>
        <w:sdtContent>
          <w:r w:rsidR="00F8336E">
            <w:rPr>
              <w:bCs/>
              <w:sz w:val="28"/>
              <w:szCs w:val="28"/>
            </w:rPr>
            <w:t>Keep it green</w:t>
          </w:r>
        </w:sdtContent>
      </w:sdt>
    </w:p>
    <w:p w14:paraId="245E8527" w14:textId="77777777" w:rsidR="009F71CF" w:rsidRDefault="00213D65" w:rsidP="005C0631">
      <w:pPr>
        <w:tabs>
          <w:tab w:val="left" w:pos="2835"/>
        </w:tabs>
        <w:ind w:left="2835" w:hanging="2835"/>
        <w:rPr>
          <w:rStyle w:val="xStyle14pt"/>
        </w:rPr>
      </w:pPr>
      <w:r w:rsidRPr="00F27C34">
        <w:rPr>
          <w:rStyle w:val="xStyle14ptBold"/>
        </w:rPr>
        <w:t>Resource reference:</w:t>
      </w:r>
      <w:r w:rsidRPr="00F27C34">
        <w:rPr>
          <w:rStyle w:val="xStyle14ptBold"/>
        </w:rPr>
        <w:tab/>
      </w:r>
      <w:sdt>
        <w:sdtPr>
          <w:rPr>
            <w:b/>
            <w:bCs/>
            <w:sz w:val="28"/>
            <w:szCs w:val="28"/>
          </w:rPr>
          <w:alias w:val="subject name"/>
          <w:tag w:val="subject name"/>
          <w:id w:val="687879066"/>
          <w:placeholder>
            <w:docPart w:val="1F41D0AED915480996E90BBD5EBE87AA"/>
          </w:placeholder>
          <w:text/>
        </w:sdtPr>
        <w:sdtContent>
          <w:r w:rsidR="000A44CC">
            <w:rPr>
              <w:bCs/>
              <w:sz w:val="28"/>
              <w:szCs w:val="28"/>
            </w:rPr>
            <w:t>Geography VP-1.3</w:t>
          </w:r>
          <w:r w:rsidR="006C10DC">
            <w:rPr>
              <w:bCs/>
              <w:sz w:val="28"/>
              <w:szCs w:val="28"/>
            </w:rPr>
            <w:t xml:space="preserve"> v2</w:t>
          </w:r>
          <w:r w:rsidR="000A44CC">
            <w:rPr>
              <w:bCs/>
              <w:sz w:val="28"/>
              <w:szCs w:val="28"/>
            </w:rPr>
            <w:t xml:space="preserve"> &amp; </w:t>
          </w:r>
          <w:r w:rsidR="000A44CC" w:rsidRPr="000A44CC">
            <w:rPr>
              <w:bCs/>
              <w:sz w:val="28"/>
              <w:szCs w:val="28"/>
            </w:rPr>
            <w:t>Agricultural and Horticultural Science</w:t>
          </w:r>
        </w:sdtContent>
      </w:sdt>
      <w:r>
        <w:rPr>
          <w:rStyle w:val="VPField14pt"/>
        </w:rPr>
        <w:t xml:space="preserve"> VP-</w:t>
      </w:r>
      <w:sdt>
        <w:sdtPr>
          <w:rPr>
            <w:rStyle w:val="VPField14pt"/>
          </w:rPr>
          <w:alias w:val="resource number"/>
          <w:tag w:val="resource number"/>
          <w:id w:val="-575672103"/>
          <w:placeholder>
            <w:docPart w:val="8C7750711C79415EA8F3CCBBB1FA0DE5"/>
          </w:placeholder>
          <w:text/>
        </w:sdtPr>
        <w:sdtEndPr>
          <w:rPr>
            <w:rStyle w:val="xStyleBold"/>
            <w:rFonts w:asciiTheme="minorHAnsi" w:hAnsiTheme="minorHAnsi"/>
            <w:b/>
            <w:bCs/>
            <w:sz w:val="24"/>
          </w:rPr>
        </w:sdtEndPr>
        <w:sdtContent>
          <w:r>
            <w:rPr>
              <w:rStyle w:val="VPField14pt"/>
            </w:rPr>
            <w:t>1.5</w:t>
          </w:r>
          <w:r w:rsidR="006C10DC">
            <w:rPr>
              <w:rStyle w:val="VPField14pt"/>
            </w:rPr>
            <w:t xml:space="preserve"> v2</w:t>
          </w:r>
        </w:sdtContent>
      </w:sdt>
    </w:p>
    <w:p w14:paraId="5926F585" w14:textId="77777777" w:rsidR="007534F7" w:rsidRPr="00F27C34" w:rsidRDefault="00213D65" w:rsidP="00213D65">
      <w:pPr>
        <w:tabs>
          <w:tab w:val="left" w:pos="2835"/>
        </w:tabs>
        <w:rPr>
          <w:rStyle w:val="xStyle14pt"/>
        </w:rPr>
      </w:pPr>
      <w:r w:rsidRPr="00F27C34">
        <w:rPr>
          <w:rStyle w:val="xStyle14ptBold"/>
        </w:rPr>
        <w:t>Vocational pathway:</w:t>
      </w:r>
      <w:r w:rsidRPr="00F27C34">
        <w:rPr>
          <w:rStyle w:val="xStyle14ptBold"/>
        </w:rPr>
        <w:tab/>
      </w:r>
      <w:sdt>
        <w:sdtPr>
          <w:rPr>
            <w:rStyle w:val="VPField14pt"/>
          </w:rPr>
          <w:alias w:val="vocational pathway"/>
          <w:tag w:val="vocational pathway"/>
          <w:id w:val="678617776"/>
          <w:placeholder>
            <w:docPart w:val="F0DAADFB60C24237A44430A64325E076"/>
          </w:placeholder>
          <w:text/>
        </w:sdtPr>
        <w:sdtEndPr>
          <w:rPr>
            <w:rStyle w:val="xStyleBold"/>
            <w:rFonts w:asciiTheme="minorHAnsi" w:hAnsiTheme="minorHAnsi"/>
            <w:b/>
            <w:bCs/>
            <w:sz w:val="24"/>
          </w:rPr>
        </w:sdtEndPr>
        <w:sdtContent>
          <w:r>
            <w:rPr>
              <w:rStyle w:val="VPField14pt"/>
            </w:rPr>
            <w:t>Primary Industries</w:t>
          </w:r>
        </w:sdtContent>
      </w:sdt>
    </w:p>
    <w:tbl>
      <w:tblPr>
        <w:tblW w:w="5000" w:type="pct"/>
        <w:tblLook w:val="01E0" w:firstRow="1" w:lastRow="1" w:firstColumn="1" w:lastColumn="1" w:noHBand="0" w:noVBand="0"/>
      </w:tblPr>
      <w:tblGrid>
        <w:gridCol w:w="2985"/>
        <w:gridCol w:w="6257"/>
      </w:tblGrid>
      <w:tr w:rsidR="00F6222A" w14:paraId="3086D7A4" w14:textId="77777777" w:rsidTr="00F6222A">
        <w:trPr>
          <w:trHeight w:val="317"/>
        </w:trPr>
        <w:tc>
          <w:tcPr>
            <w:tcW w:w="1615" w:type="pct"/>
            <w:shd w:val="clear" w:color="auto" w:fill="auto"/>
          </w:tcPr>
          <w:p w14:paraId="46A5CCAD" w14:textId="77777777" w:rsidR="001E0F56" w:rsidRDefault="001E0F56" w:rsidP="004D4FAF">
            <w:pPr>
              <w:rPr>
                <w:lang w:val="en-GB"/>
              </w:rPr>
            </w:pPr>
          </w:p>
          <w:p w14:paraId="61A9EF1F"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4F477624" w14:textId="77777777" w:rsidR="001E0F56" w:rsidRDefault="001E0F56" w:rsidP="00F6222A">
            <w:pPr>
              <w:rPr>
                <w:lang w:val="en-GB"/>
              </w:rPr>
            </w:pPr>
          </w:p>
          <w:p w14:paraId="038C22EA" w14:textId="77777777" w:rsidR="006C10DC" w:rsidRPr="00F6222A" w:rsidRDefault="006C10DC" w:rsidP="006C10DC">
            <w:pPr>
              <w:rPr>
                <w:lang w:val="en-GB"/>
              </w:rPr>
            </w:pPr>
            <w:r>
              <w:rPr>
                <w:lang w:val="en-GB"/>
              </w:rPr>
              <w:t>February</w:t>
            </w:r>
            <w:r w:rsidRPr="00F6222A">
              <w:rPr>
                <w:lang w:val="en-GB"/>
              </w:rPr>
              <w:t xml:space="preserve"> </w:t>
            </w:r>
            <w:r>
              <w:rPr>
                <w:lang w:val="en-GB"/>
              </w:rPr>
              <w:t>2015 Version 2</w:t>
            </w:r>
          </w:p>
          <w:p w14:paraId="32242AB3" w14:textId="77777777" w:rsidR="00F6222A" w:rsidRPr="00F6222A" w:rsidRDefault="00F6222A" w:rsidP="006C10DC">
            <w:pPr>
              <w:rPr>
                <w:lang w:val="en-GB"/>
              </w:rPr>
            </w:pPr>
            <w:r w:rsidRPr="00F6222A">
              <w:rPr>
                <w:lang w:val="en-GB"/>
              </w:rPr>
              <w:t xml:space="preserve">To support internal assessment from </w:t>
            </w:r>
            <w:r>
              <w:rPr>
                <w:lang w:val="en-GB"/>
              </w:rPr>
              <w:t>201</w:t>
            </w:r>
            <w:r w:rsidR="006C10DC">
              <w:rPr>
                <w:lang w:val="en-GB"/>
              </w:rPr>
              <w:t>5</w:t>
            </w:r>
          </w:p>
        </w:tc>
      </w:tr>
      <w:tr w:rsidR="007534F7" w:rsidRPr="00A24B20" w14:paraId="1C93D78E" w14:textId="77777777" w:rsidTr="007534F7">
        <w:trPr>
          <w:trHeight w:val="317"/>
        </w:trPr>
        <w:tc>
          <w:tcPr>
            <w:tcW w:w="1615" w:type="pct"/>
            <w:shd w:val="clear" w:color="auto" w:fill="auto"/>
          </w:tcPr>
          <w:p w14:paraId="400B7469" w14:textId="77777777" w:rsidR="007534F7" w:rsidRPr="00A24B20" w:rsidRDefault="007534F7" w:rsidP="007534F7">
            <w:r w:rsidRPr="00A24B20">
              <w:rPr>
                <w:lang w:val="en-GB"/>
              </w:rPr>
              <w:t>Quality assurance status</w:t>
            </w:r>
          </w:p>
        </w:tc>
        <w:tc>
          <w:tcPr>
            <w:tcW w:w="3385" w:type="pct"/>
            <w:shd w:val="clear" w:color="auto" w:fill="auto"/>
          </w:tcPr>
          <w:p w14:paraId="127DC513" w14:textId="77777777" w:rsidR="005C6262" w:rsidRDefault="007534F7" w:rsidP="005C6262">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C10DC">
              <w:t>02</w:t>
            </w:r>
            <w:r w:rsidRPr="0031555D">
              <w:t>-201</w:t>
            </w:r>
            <w:r w:rsidR="006C10DC">
              <w:t>5</w:t>
            </w:r>
            <w:r w:rsidRPr="0031555D">
              <w:t>-</w:t>
            </w:r>
            <w:r w:rsidR="005C6262">
              <w:t>91009</w:t>
            </w:r>
            <w:r w:rsidRPr="0031555D">
              <w:t>-</w:t>
            </w:r>
            <w:r w:rsidR="006C10DC">
              <w:t>02</w:t>
            </w:r>
            <w:r w:rsidRPr="0031555D">
              <w:t>-</w:t>
            </w:r>
            <w:r w:rsidR="005C6262">
              <w:t>7</w:t>
            </w:r>
            <w:r w:rsidR="006C10DC">
              <w:t>385</w:t>
            </w:r>
          </w:p>
          <w:p w14:paraId="7DFE3713" w14:textId="77777777" w:rsidR="005C6262" w:rsidRPr="005C6262" w:rsidRDefault="005C6262" w:rsidP="006C10DC">
            <w:r w:rsidRPr="00A24B20">
              <w:rPr>
                <w:lang w:val="en-GB"/>
              </w:rPr>
              <w:t xml:space="preserve">NZQA Approved number </w:t>
            </w:r>
            <w:r w:rsidRPr="0031555D">
              <w:t>A-A-</w:t>
            </w:r>
            <w:r w:rsidR="006C10DC">
              <w:t>02</w:t>
            </w:r>
            <w:r w:rsidRPr="0031555D">
              <w:t>-201</w:t>
            </w:r>
            <w:r w:rsidR="006C10DC">
              <w:t>5</w:t>
            </w:r>
            <w:r w:rsidRPr="0031555D">
              <w:t>-</w:t>
            </w:r>
            <w:r>
              <w:t>90160</w:t>
            </w:r>
            <w:r w:rsidRPr="0031555D">
              <w:t>-</w:t>
            </w:r>
            <w:r w:rsidR="006C10DC">
              <w:t>02</w:t>
            </w:r>
            <w:r w:rsidRPr="0031555D">
              <w:t>-</w:t>
            </w:r>
            <w:r>
              <w:t>7</w:t>
            </w:r>
            <w:r w:rsidR="006C10DC">
              <w:t>386</w:t>
            </w:r>
          </w:p>
        </w:tc>
      </w:tr>
      <w:sdt>
        <w:sdtPr>
          <w:id w:val="54382192"/>
          <w:lock w:val="sdtContentLocked"/>
          <w:placeholder>
            <w:docPart w:val="DefaultPlaceholder_22675703"/>
          </w:placeholder>
        </w:sdtPr>
        <w:sdtContent>
          <w:tr w:rsidR="007534F7" w:rsidRPr="00A24B20" w14:paraId="3C6E58EB" w14:textId="77777777" w:rsidTr="007534F7">
            <w:trPr>
              <w:trHeight w:val="379"/>
            </w:trPr>
            <w:tc>
              <w:tcPr>
                <w:tcW w:w="1615" w:type="pct"/>
                <w:shd w:val="clear" w:color="auto" w:fill="auto"/>
              </w:tcPr>
              <w:p w14:paraId="6EC11B9B" w14:textId="77777777" w:rsidR="007534F7" w:rsidRPr="00A24B20" w:rsidRDefault="007534F7" w:rsidP="007534F7">
                <w:r w:rsidRPr="00A24B20">
                  <w:t>Authenticity of evidence</w:t>
                </w:r>
              </w:p>
            </w:tc>
            <w:tc>
              <w:tcPr>
                <w:tcW w:w="3385" w:type="pct"/>
                <w:shd w:val="clear" w:color="auto" w:fill="auto"/>
              </w:tcPr>
              <w:p w14:paraId="014CEBEB"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7F034B58"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w:t>
                </w:r>
                <w:r w:rsidRPr="00A24B20">
                  <w:lastRenderedPageBreak/>
                  <w:t>data sources or set a different context or topic to be investigated or a different text to read or perform.</w:t>
                </w:r>
              </w:p>
            </w:tc>
          </w:tr>
        </w:sdtContent>
      </w:sdt>
    </w:tbl>
    <w:p w14:paraId="70560E9A" w14:textId="77777777" w:rsidR="0007554D" w:rsidRDefault="0007554D" w:rsidP="0007554D">
      <w:pPr>
        <w:pStyle w:val="VPARBoxedHeading"/>
      </w:pPr>
      <w:r>
        <w:lastRenderedPageBreak/>
        <w:t>Vocational Pathway Assessment Resource</w:t>
      </w:r>
    </w:p>
    <w:p w14:paraId="307B24FB" w14:textId="77777777" w:rsidR="00E66448" w:rsidRPr="00F27C34" w:rsidRDefault="00E66448" w:rsidP="00E66448">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74088857"/>
          <w:placeholder>
            <w:docPart w:val="6CF27224C0734A2282444C9F9FBFC004"/>
          </w:placeholder>
          <w:text/>
        </w:sdtPr>
        <w:sdtEndPr>
          <w:rPr>
            <w:rStyle w:val="xStyleBold"/>
            <w:b/>
            <w:bCs/>
          </w:rPr>
        </w:sdtEndPr>
        <w:sdtContent>
          <w:r>
            <w:t>91009</w:t>
          </w:r>
        </w:sdtContent>
      </w:sdt>
    </w:p>
    <w:p w14:paraId="7F466E8C" w14:textId="77777777" w:rsidR="00E66448" w:rsidRDefault="00E66448" w:rsidP="00E66448">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1906339674"/>
          <w:placeholder>
            <w:docPart w:val="02672B5A3F1B478E9033E4DBE9E467BF"/>
          </w:placeholder>
          <w:text/>
        </w:sdtPr>
        <w:sdtContent>
          <w:r w:rsidRPr="00E66448">
            <w:rPr>
              <w:rStyle w:val="CommentReference"/>
              <w:bCs/>
              <w:sz w:val="24"/>
              <w:szCs w:val="24"/>
            </w:rPr>
            <w:t>Demonstrate geographic understanding of the sustainable use of an environment</w:t>
          </w:r>
        </w:sdtContent>
      </w:sdt>
    </w:p>
    <w:p w14:paraId="4C0BE7FF" w14:textId="77777777" w:rsidR="00E66448" w:rsidRPr="00E053F6" w:rsidRDefault="00E66448" w:rsidP="00E66448">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569307208"/>
          <w:placeholder>
            <w:docPart w:val="EDE5FFF18C6C410F96C0B12E966AF290"/>
          </w:placeholder>
          <w:text/>
        </w:sdtPr>
        <w:sdtEndPr>
          <w:rPr>
            <w:rStyle w:val="xStyleBold"/>
            <w:b/>
            <w:bCs/>
          </w:rPr>
        </w:sdtEndPr>
        <w:sdtContent>
          <w:r>
            <w:t>1</w:t>
          </w:r>
        </w:sdtContent>
      </w:sdt>
    </w:p>
    <w:p w14:paraId="7FCFF447" w14:textId="77777777" w:rsidR="00E66448" w:rsidRPr="00E053F6" w:rsidRDefault="00E66448" w:rsidP="00E66448">
      <w:pPr>
        <w:tabs>
          <w:tab w:val="left" w:pos="2552"/>
        </w:tabs>
      </w:pPr>
      <w:r w:rsidRPr="00F27C34">
        <w:rPr>
          <w:rStyle w:val="xStyleBold"/>
        </w:rPr>
        <w:t>Credits:</w:t>
      </w:r>
      <w:r w:rsidRPr="00F27C34">
        <w:rPr>
          <w:rStyle w:val="xStyleBold"/>
        </w:rPr>
        <w:tab/>
      </w:r>
      <w:sdt>
        <w:sdtPr>
          <w:alias w:val="numberof credits"/>
          <w:tag w:val="numberof credits"/>
          <w:id w:val="1784764911"/>
          <w:placeholder>
            <w:docPart w:val="5E0F036FCAB04D078522A0346349E5B1"/>
          </w:placeholder>
          <w:text/>
        </w:sdtPr>
        <w:sdtEndPr>
          <w:rPr>
            <w:rStyle w:val="xStyleBold"/>
            <w:b/>
            <w:bCs/>
          </w:rPr>
        </w:sdtEndPr>
        <w:sdtContent>
          <w:r>
            <w:t>3</w:t>
          </w:r>
        </w:sdtContent>
      </w:sdt>
    </w:p>
    <w:p w14:paraId="67DB5568" w14:textId="77777777" w:rsidR="002B1AAB" w:rsidRDefault="002B1AAB" w:rsidP="002B1AAB">
      <w:pPr>
        <w:tabs>
          <w:tab w:val="left" w:pos="2552"/>
        </w:tabs>
        <w:rPr>
          <w:rStyle w:val="xStyleBold"/>
        </w:rPr>
      </w:pPr>
    </w:p>
    <w:p w14:paraId="64685C4F" w14:textId="77777777" w:rsidR="002B1AAB" w:rsidRPr="00F27C34" w:rsidRDefault="002B1AAB" w:rsidP="002B1A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943188042"/>
          <w:placeholder>
            <w:docPart w:val="F4A9BFB1E5A7488DA098A7605DA78510"/>
          </w:placeholder>
          <w:text/>
        </w:sdtPr>
        <w:sdtEndPr>
          <w:rPr>
            <w:rStyle w:val="xStyleBold"/>
            <w:b/>
            <w:bCs/>
          </w:rPr>
        </w:sdtEndPr>
        <w:sdtContent>
          <w:r>
            <w:t>90160</w:t>
          </w:r>
        </w:sdtContent>
      </w:sdt>
    </w:p>
    <w:p w14:paraId="12AA2143" w14:textId="77777777" w:rsidR="00E66448" w:rsidRDefault="00E66448" w:rsidP="00E66448">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1048495121"/>
          <w:placeholder>
            <w:docPart w:val="8FE982FAFB7C4D10BF88DB34202649FD"/>
          </w:placeholder>
          <w:text/>
        </w:sdtPr>
        <w:sdtContent>
          <w:r w:rsidR="00FA5BC6" w:rsidRPr="00FA5BC6">
            <w:rPr>
              <w:rStyle w:val="CommentReference"/>
              <w:bCs/>
              <w:sz w:val="24"/>
              <w:szCs w:val="24"/>
            </w:rPr>
            <w:t>Demonstrate knowledge of the impact on the environment of primary production management practices</w:t>
          </w:r>
        </w:sdtContent>
      </w:sdt>
    </w:p>
    <w:p w14:paraId="23CAC3A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E66448">
            <w:t>1</w:t>
          </w:r>
        </w:sdtContent>
      </w:sdt>
    </w:p>
    <w:p w14:paraId="34C0E657"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E66448">
            <w:t>3</w:t>
          </w:r>
        </w:sdtContent>
      </w:sdt>
    </w:p>
    <w:p w14:paraId="67515711"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F8336E">
            <w:t>Keep it green</w:t>
          </w:r>
        </w:sdtContent>
      </w:sdt>
    </w:p>
    <w:p w14:paraId="3686219C"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rPr>
            <w:rStyle w:val="CommentReference"/>
            <w:bCs/>
            <w:sz w:val="24"/>
            <w:szCs w:val="24"/>
          </w:rPr>
          <w:alias w:val="subject name"/>
          <w:tag w:val="subject name"/>
          <w:id w:val="401076293"/>
          <w:placeholder>
            <w:docPart w:val="9C3139978FBE47F9BDCB3117B5FD542B"/>
          </w:placeholder>
          <w:text/>
        </w:sdtPr>
        <w:sdtContent>
          <w:r w:rsidR="00A17110">
            <w:rPr>
              <w:rStyle w:val="CommentReference"/>
              <w:bCs/>
              <w:sz w:val="24"/>
              <w:szCs w:val="24"/>
            </w:rPr>
            <w:t>G</w:t>
          </w:r>
          <w:r w:rsidR="000A44CC">
            <w:rPr>
              <w:rStyle w:val="CommentReference"/>
              <w:bCs/>
              <w:sz w:val="24"/>
              <w:szCs w:val="24"/>
            </w:rPr>
            <w:t>eography VP-1.3</w:t>
          </w:r>
          <w:r w:rsidR="006C10DC">
            <w:rPr>
              <w:rStyle w:val="CommentReference"/>
              <w:bCs/>
              <w:sz w:val="24"/>
              <w:szCs w:val="24"/>
            </w:rPr>
            <w:t xml:space="preserve"> v2</w:t>
          </w:r>
          <w:r w:rsidR="000A44CC">
            <w:rPr>
              <w:rStyle w:val="CommentReference"/>
              <w:bCs/>
              <w:sz w:val="24"/>
              <w:szCs w:val="24"/>
            </w:rPr>
            <w:t xml:space="preserve"> &amp; </w:t>
          </w:r>
          <w:r w:rsidR="000A44CC" w:rsidRPr="00E66448">
            <w:rPr>
              <w:rStyle w:val="CommentReference"/>
              <w:bCs/>
              <w:sz w:val="24"/>
              <w:szCs w:val="24"/>
            </w:rPr>
            <w:t>Agricultural and Horticultural Science</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E66448">
            <w:t>1.5</w:t>
          </w:r>
          <w:r w:rsidR="006C10DC">
            <w:t xml:space="preserve"> v2</w:t>
          </w:r>
        </w:sdtContent>
      </w:sdt>
    </w:p>
    <w:p w14:paraId="52C42FDE"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E66448">
            <w:t>Primary Industries</w:t>
          </w:r>
        </w:sdtContent>
      </w:sdt>
    </w:p>
    <w:p w14:paraId="4B6D3B74" w14:textId="77777777" w:rsidR="00E053F6" w:rsidRDefault="00E053F6" w:rsidP="002E5928">
      <w:pPr>
        <w:pStyle w:val="VPAELBannerAfter8pt"/>
      </w:pPr>
      <w:r>
        <w:t>Learner instructions</w:t>
      </w:r>
    </w:p>
    <w:p w14:paraId="388EA8E2" w14:textId="77777777" w:rsidR="00E053F6" w:rsidRDefault="00E053F6" w:rsidP="00E053F6">
      <w:pPr>
        <w:pStyle w:val="Heading1"/>
      </w:pPr>
      <w:r>
        <w:t>Introduction</w:t>
      </w:r>
    </w:p>
    <w:p w14:paraId="53F1B47A" w14:textId="77777777" w:rsidR="00E053F6" w:rsidRPr="00E053F6" w:rsidRDefault="00E053F6" w:rsidP="00E053F6">
      <w:r>
        <w:t xml:space="preserve">This assessment activity requires you to </w:t>
      </w:r>
      <w:r w:rsidR="00FB4496">
        <w:t xml:space="preserve">demonstrate </w:t>
      </w:r>
      <w:r w:rsidR="002179F3">
        <w:t xml:space="preserve">geographic understanding of the sustainable use of an environment. You will also demonstrate your </w:t>
      </w:r>
      <w:r w:rsidR="00FB4496">
        <w:t xml:space="preserve">knowledge of the impact on </w:t>
      </w:r>
      <w:r w:rsidR="001003E4">
        <w:t xml:space="preserve">that </w:t>
      </w:r>
      <w:r w:rsidR="00FB4496">
        <w:t>environment of primary production management practices.</w:t>
      </w:r>
    </w:p>
    <w:p w14:paraId="7AA58602" w14:textId="77777777" w:rsidR="00E053F6" w:rsidRDefault="00E053F6" w:rsidP="00E053F6">
      <w:r>
        <w:t xml:space="preserve">You are going to be assessed on </w:t>
      </w:r>
      <w:r w:rsidR="00FB4496">
        <w:t>how comprehensively you demonstrate geographic understanding of the sustainable use of an environment, and the impact primary production management practices have on that environment.</w:t>
      </w:r>
    </w:p>
    <w:p w14:paraId="3B12E4D3"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5EE15448"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056B4200" w14:textId="77777777" w:rsidR="00E053F6" w:rsidRDefault="00B320A2" w:rsidP="00B320A2">
      <w:pPr>
        <w:pStyle w:val="Heading1"/>
      </w:pPr>
      <w:r>
        <w:t>Task</w:t>
      </w:r>
    </w:p>
    <w:p w14:paraId="7ECFA66E" w14:textId="77777777" w:rsidR="00B320A2" w:rsidRDefault="00FB4496" w:rsidP="00B320A2">
      <w:r>
        <w:t xml:space="preserve">The Regional Council is concerned about the growth of </w:t>
      </w:r>
      <w:r w:rsidR="00A10C99">
        <w:t xml:space="preserve">primary production </w:t>
      </w:r>
      <w:r>
        <w:t xml:space="preserve">such as horticulture, viticulture, </w:t>
      </w:r>
      <w:r w:rsidR="00225C2F">
        <w:t>and dairying</w:t>
      </w:r>
      <w:r>
        <w:t xml:space="preserve"> in </w:t>
      </w:r>
      <w:r w:rsidR="00A10C99">
        <w:t>a selected environment</w:t>
      </w:r>
      <w:r w:rsidR="002A463F">
        <w:t>.</w:t>
      </w:r>
      <w:r>
        <w:t xml:space="preserve"> </w:t>
      </w:r>
      <w:r w:rsidR="000A44CC">
        <w:t xml:space="preserve">You have been asked by the Regional Council to prepare a report </w:t>
      </w:r>
      <w:r w:rsidR="0072156A">
        <w:t xml:space="preserve">that </w:t>
      </w:r>
      <w:r w:rsidR="000A44CC">
        <w:t xml:space="preserve">they can use to make decisions for the future. Use </w:t>
      </w:r>
      <w:r w:rsidR="000A44CC">
        <w:lastRenderedPageBreak/>
        <w:t>the following headings and instructions to create a report about one type of primary production.</w:t>
      </w:r>
    </w:p>
    <w:p w14:paraId="7F30BF25" w14:textId="77777777" w:rsidR="00A10C99" w:rsidRDefault="00A10C99" w:rsidP="00B320A2">
      <w:r>
        <w:t xml:space="preserve">Choose one type of </w:t>
      </w:r>
      <w:r w:rsidR="0072156A">
        <w:t>primary production</w:t>
      </w:r>
      <w:r>
        <w:t xml:space="preserve"> involving significant land use</w:t>
      </w:r>
      <w:r w:rsidR="002A463F">
        <w:t xml:space="preserve"> in a selected environment as the focus for the following tasks.</w:t>
      </w:r>
    </w:p>
    <w:p w14:paraId="0C21F1F2" w14:textId="77777777" w:rsidR="00FB4496" w:rsidRDefault="00F8336E" w:rsidP="00FB4496">
      <w:pPr>
        <w:pStyle w:val="Heading2"/>
      </w:pPr>
      <w:r>
        <w:t>Why and How</w:t>
      </w:r>
    </w:p>
    <w:p w14:paraId="0D4B7C00" w14:textId="77777777" w:rsidR="00655EA7" w:rsidRPr="00487FBE" w:rsidRDefault="00655EA7" w:rsidP="00655EA7">
      <w:r>
        <w:t xml:space="preserve">Describe why and how the selected environment is used by your chosen type of </w:t>
      </w:r>
      <w:r w:rsidR="0072156A">
        <w:t>primary production</w:t>
      </w:r>
      <w:r>
        <w:t xml:space="preserve"> by doing the following:</w:t>
      </w:r>
    </w:p>
    <w:p w14:paraId="23E0D07D" w14:textId="77777777" w:rsidR="00655EA7" w:rsidRDefault="00655EA7" w:rsidP="00655EA7">
      <w:pPr>
        <w:pStyle w:val="VPBulletsbody-againstmargin"/>
      </w:pPr>
      <w:r>
        <w:t xml:space="preserve">Identify and describe natural and cultural features of this environment that </w:t>
      </w:r>
      <w:r w:rsidR="002A463F">
        <w:t xml:space="preserve">show why </w:t>
      </w:r>
      <w:r>
        <w:t xml:space="preserve">it </w:t>
      </w:r>
      <w:r w:rsidR="002A463F">
        <w:t xml:space="preserve">is </w:t>
      </w:r>
      <w:r>
        <w:t xml:space="preserve">well suited for </w:t>
      </w:r>
      <w:r w:rsidR="002A463F">
        <w:t>your chosen</w:t>
      </w:r>
      <w:r>
        <w:t xml:space="preserve"> type of </w:t>
      </w:r>
      <w:r w:rsidR="0072156A">
        <w:t>primary production</w:t>
      </w:r>
      <w:r>
        <w:t xml:space="preserve">. You could consider aspects such as climate, soil, water, relief, transport, employment and towns with </w:t>
      </w:r>
      <w:r w:rsidR="002A463F">
        <w:t xml:space="preserve">related </w:t>
      </w:r>
      <w:r>
        <w:t>industry and services.</w:t>
      </w:r>
      <w:r w:rsidR="002A463F">
        <w:t xml:space="preserve"> Maps and diagrams can be used to support your description.</w:t>
      </w:r>
    </w:p>
    <w:p w14:paraId="02AAFFA4" w14:textId="77777777" w:rsidR="00655EA7" w:rsidRPr="00372038" w:rsidRDefault="00655EA7" w:rsidP="00655EA7">
      <w:pPr>
        <w:pStyle w:val="VPBulletsbody-againstmargin"/>
      </w:pPr>
      <w:r>
        <w:t xml:space="preserve">Describe activities related to your </w:t>
      </w:r>
      <w:r w:rsidR="00E61567">
        <w:t xml:space="preserve">chosen </w:t>
      </w:r>
      <w:r>
        <w:t xml:space="preserve">type of </w:t>
      </w:r>
      <w:r w:rsidR="0072156A">
        <w:t>primary production</w:t>
      </w:r>
      <w:r>
        <w:t xml:space="preserve"> that show how people use and manage the selected environment. You may use visual resources to support your description.</w:t>
      </w:r>
    </w:p>
    <w:p w14:paraId="751DDAD7" w14:textId="77777777" w:rsidR="00FB4496" w:rsidRDefault="00FB4496" w:rsidP="00FB4496">
      <w:pPr>
        <w:pStyle w:val="Heading2"/>
      </w:pPr>
      <w:r>
        <w:t xml:space="preserve">Consequences </w:t>
      </w:r>
      <w:r w:rsidR="00655EA7">
        <w:t>and management practices</w:t>
      </w:r>
    </w:p>
    <w:p w14:paraId="15616704" w14:textId="77777777" w:rsidR="00655EA7" w:rsidRPr="00CD23E3" w:rsidRDefault="00655EA7" w:rsidP="00655EA7">
      <w:r>
        <w:t xml:space="preserve">Describe and fully explain the consequences on people and the selected environment of your chosen type of </w:t>
      </w:r>
      <w:r w:rsidR="0072156A">
        <w:t>primary production</w:t>
      </w:r>
      <w:r>
        <w:t>. Use specific detailed evidence, geographic terminology and concepts to support your answers:</w:t>
      </w:r>
    </w:p>
    <w:p w14:paraId="54B9C710" w14:textId="77777777" w:rsidR="00655EA7" w:rsidRDefault="00655EA7" w:rsidP="00655EA7">
      <w:pPr>
        <w:pStyle w:val="VPBulletsbody-againstmargin"/>
      </w:pPr>
      <w:r>
        <w:t xml:space="preserve">Fully explain the consequences on people of using your selected environment for your chosen type of </w:t>
      </w:r>
      <w:r w:rsidR="0072156A">
        <w:t>primary production</w:t>
      </w:r>
      <w:r>
        <w:t xml:space="preserve">. Consider both positive/negative/long term and </w:t>
      </w:r>
      <w:proofErr w:type="gramStart"/>
      <w:r>
        <w:t>short term</w:t>
      </w:r>
      <w:proofErr w:type="gramEnd"/>
      <w:r>
        <w:t xml:space="preserve"> consequences and consider people in both rural and urban areas within your selected environment.</w:t>
      </w:r>
    </w:p>
    <w:p w14:paraId="76169D02" w14:textId="77777777" w:rsidR="00E61567" w:rsidRDefault="00E61567" w:rsidP="00655EA7">
      <w:pPr>
        <w:pStyle w:val="VPBulletsbody-againstmargin"/>
      </w:pPr>
      <w:r>
        <w:t xml:space="preserve">Fully explain the consequences on your selected environment of your chosen type of primary production. Consider both positive/negative/long term and </w:t>
      </w:r>
      <w:proofErr w:type="gramStart"/>
      <w:r>
        <w:t>short term</w:t>
      </w:r>
      <w:proofErr w:type="gramEnd"/>
      <w:r>
        <w:t xml:space="preserve"> consequences.</w:t>
      </w:r>
    </w:p>
    <w:p w14:paraId="5C923AA7" w14:textId="77777777" w:rsidR="00655EA7" w:rsidRDefault="00655EA7" w:rsidP="00655EA7">
      <w:pPr>
        <w:pStyle w:val="VPBulletsbody-againstmargin"/>
      </w:pPr>
      <w:r>
        <w:t>Choose at least t</w:t>
      </w:r>
      <w:r w:rsidR="00F30FF0">
        <w:t>wo</w:t>
      </w:r>
      <w:r>
        <w:t xml:space="preserve"> management practices used in your chosen type of </w:t>
      </w:r>
      <w:r w:rsidR="0072156A">
        <w:t>primary production</w:t>
      </w:r>
      <w:r>
        <w:t xml:space="preserve"> that clearly have positive and/or negative impacts on the environment. Explain how each management practice impacts on the environment including the consequences for the environment.</w:t>
      </w:r>
    </w:p>
    <w:p w14:paraId="70E10C48" w14:textId="77777777" w:rsidR="00655EA7" w:rsidRDefault="00655EA7" w:rsidP="00655EA7">
      <w:pPr>
        <w:pStyle w:val="VPBulletsbody-againstmargin"/>
      </w:pPr>
      <w:r>
        <w:t>Compare and contrast the impact on the environment of your management practices. Identify the key points of difference for each management practice and describe how they impact on the environment.</w:t>
      </w:r>
    </w:p>
    <w:p w14:paraId="04A10A6A" w14:textId="77777777" w:rsidR="00FB4496" w:rsidRDefault="00FB4496" w:rsidP="00FB4496">
      <w:pPr>
        <w:pStyle w:val="Heading2"/>
      </w:pPr>
      <w:r>
        <w:t>Sustainability</w:t>
      </w:r>
    </w:p>
    <w:p w14:paraId="3119397C" w14:textId="77777777" w:rsidR="00E61567" w:rsidRDefault="00655EA7" w:rsidP="005C0631">
      <w:r>
        <w:t xml:space="preserve">Describe and fully explain the sustainability, or otherwise, of the continued use of this environment for your chosen type of </w:t>
      </w:r>
      <w:r w:rsidR="0072156A">
        <w:t>primary production</w:t>
      </w:r>
      <w:r>
        <w:t xml:space="preserve">. </w:t>
      </w:r>
      <w:r w:rsidR="00E61567">
        <w:t>Sustainability can involve conserving resources, reducing pollution, and conserving biodiversity,</w:t>
      </w:r>
      <w:r w:rsidR="003119F8">
        <w:t xml:space="preserve"> ecosystems, and the landscape.</w:t>
      </w:r>
    </w:p>
    <w:p w14:paraId="2FBF0DA2" w14:textId="77777777" w:rsidR="00655EA7" w:rsidRDefault="00655EA7" w:rsidP="005C0631">
      <w:r>
        <w:t>Use specific detailed evidence, geographic terminology and concepts to support your answers to the following:</w:t>
      </w:r>
    </w:p>
    <w:p w14:paraId="4F7AD38C" w14:textId="77777777" w:rsidR="00655EA7" w:rsidRDefault="00E61567" w:rsidP="00A17110">
      <w:pPr>
        <w:pStyle w:val="VPBulletsbody-againstmargin"/>
      </w:pPr>
      <w:r>
        <w:t xml:space="preserve">Identify </w:t>
      </w:r>
      <w:r w:rsidR="00B8714D">
        <w:t xml:space="preserve">the risks to the environment if </w:t>
      </w:r>
      <w:r w:rsidR="00655EA7">
        <w:t>poor</w:t>
      </w:r>
      <w:r w:rsidR="00FB4496">
        <w:t xml:space="preserve"> management practices </w:t>
      </w:r>
      <w:r w:rsidR="00B8714D">
        <w:t>are used</w:t>
      </w:r>
      <w:r>
        <w:t>.</w:t>
      </w:r>
    </w:p>
    <w:p w14:paraId="36127794" w14:textId="77777777" w:rsidR="002A2501" w:rsidRDefault="00E61567" w:rsidP="00A17110">
      <w:pPr>
        <w:pStyle w:val="VPBulletsbody-againstmargin"/>
      </w:pPr>
      <w:r>
        <w:lastRenderedPageBreak/>
        <w:t>Fully explain the current actions taken to reduce negative impacts on the environment and/or changes that can be made that benefit the environment. For example, focus on actions taken to conserve resources and reduce pollution.</w:t>
      </w:r>
    </w:p>
    <w:p w14:paraId="7D823ACF" w14:textId="77777777" w:rsidR="00FB4496" w:rsidRDefault="00E61567" w:rsidP="00A17110">
      <w:pPr>
        <w:pStyle w:val="VPBulletsbody-againstmargin"/>
      </w:pPr>
      <w:r>
        <w:t>I</w:t>
      </w:r>
      <w:r w:rsidR="002A2501">
        <w:t xml:space="preserve">s your </w:t>
      </w:r>
      <w:r>
        <w:t>chosen</w:t>
      </w:r>
      <w:r w:rsidR="002A2501">
        <w:t xml:space="preserve"> type of </w:t>
      </w:r>
      <w:r w:rsidR="0072156A">
        <w:t>primary production</w:t>
      </w:r>
      <w:r w:rsidR="002A2501">
        <w:t xml:space="preserve"> a sustainable use of this environment? Fully explain your decision with reference to the future use of this environment.</w:t>
      </w:r>
    </w:p>
    <w:p w14:paraId="0817136F" w14:textId="77777777" w:rsidR="00E053F6" w:rsidRDefault="00227A26" w:rsidP="00B320A2">
      <w:pPr>
        <w:pStyle w:val="Heading1"/>
      </w:pPr>
      <w:r>
        <w:t>Resource</w:t>
      </w:r>
      <w:r w:rsidR="00B320A2">
        <w:t>s</w:t>
      </w:r>
    </w:p>
    <w:p w14:paraId="78514317" w14:textId="77777777" w:rsidR="00FB4496" w:rsidRDefault="00FB4496" w:rsidP="00FB4496">
      <w:r>
        <w:t>Useful websites include:</w:t>
      </w:r>
    </w:p>
    <w:p w14:paraId="6087CB48" w14:textId="77777777" w:rsidR="00AF4E42" w:rsidRDefault="00AF4E42" w:rsidP="00E26818">
      <w:pPr>
        <w:pStyle w:val="VPBulletsbody-againstmargin"/>
        <w:numPr>
          <w:ilvl w:val="0"/>
          <w:numId w:val="0"/>
        </w:numPr>
      </w:pPr>
      <w:hyperlink r:id="rId8" w:history="1">
        <w:r w:rsidRPr="00E97411">
          <w:rPr>
            <w:rStyle w:val="Hyperlink"/>
          </w:rPr>
          <w:t>http://www.nzs.com/new-zealand-articles/business/sustainable-farming.html</w:t>
        </w:r>
      </w:hyperlink>
    </w:p>
    <w:p w14:paraId="548E61CC" w14:textId="77777777" w:rsidR="00046DB8" w:rsidRDefault="00046DB8" w:rsidP="00E26818">
      <w:pPr>
        <w:pStyle w:val="VPBulletsbody-againstmargin"/>
        <w:numPr>
          <w:ilvl w:val="0"/>
          <w:numId w:val="0"/>
        </w:numPr>
      </w:pPr>
      <w:hyperlink r:id="rId9" w:history="1">
        <w:r w:rsidRPr="0057767F">
          <w:rPr>
            <w:rStyle w:val="Hyperlink"/>
          </w:rPr>
          <w:t>http://www.mfe.govt.nz</w:t>
        </w:r>
      </w:hyperlink>
    </w:p>
    <w:p w14:paraId="754AA460" w14:textId="77777777" w:rsidR="000A1A6A" w:rsidRDefault="000A1A6A" w:rsidP="00E26818">
      <w:pPr>
        <w:pStyle w:val="VPBulletsbody-againstmargin"/>
        <w:numPr>
          <w:ilvl w:val="0"/>
          <w:numId w:val="0"/>
        </w:numPr>
        <w:sectPr w:rsidR="000A1A6A" w:rsidSect="00BE1398">
          <w:headerReference w:type="default" r:id="rId10"/>
          <w:footerReference w:type="default" r:id="rId11"/>
          <w:headerReference w:type="first" r:id="rId12"/>
          <w:footerReference w:type="first" r:id="rId13"/>
          <w:pgSz w:w="11906" w:h="16838" w:code="9"/>
          <w:pgMar w:top="1440" w:right="1440" w:bottom="1134" w:left="1440" w:header="709" w:footer="709" w:gutter="0"/>
          <w:cols w:space="708"/>
          <w:titlePg/>
          <w:docGrid w:linePitch="360"/>
        </w:sectPr>
      </w:pPr>
      <w:hyperlink r:id="rId14" w:history="1">
        <w:r w:rsidRPr="0057767F">
          <w:rPr>
            <w:rStyle w:val="Hyperlink"/>
          </w:rPr>
          <w:t>http://www.mpi.govt.nz</w:t>
        </w:r>
      </w:hyperlink>
    </w:p>
    <w:p w14:paraId="4B90EBD6" w14:textId="77777777" w:rsidR="00E053F6" w:rsidRDefault="00CA2937" w:rsidP="00CA2937">
      <w:pPr>
        <w:pStyle w:val="VPARBoxedHeading"/>
      </w:pPr>
      <w:r>
        <w:lastRenderedPageBreak/>
        <w:t>Vocational Pathway Assessment Resource</w:t>
      </w:r>
    </w:p>
    <w:p w14:paraId="11B45F6A" w14:textId="77777777" w:rsidR="00D57832" w:rsidRPr="00F27C34" w:rsidRDefault="00D57832" w:rsidP="00D57832">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801384158"/>
          <w:placeholder>
            <w:docPart w:val="1EE5485496364130BEDE509940F680EB"/>
          </w:placeholder>
          <w:text/>
        </w:sdtPr>
        <w:sdtEndPr>
          <w:rPr>
            <w:rStyle w:val="xStyleBold"/>
            <w:b/>
            <w:bCs/>
          </w:rPr>
        </w:sdtEndPr>
        <w:sdtContent>
          <w:r>
            <w:t>91009</w:t>
          </w:r>
        </w:sdtContent>
      </w:sdt>
    </w:p>
    <w:p w14:paraId="4FBD23D9" w14:textId="77777777" w:rsidR="00D57832" w:rsidRDefault="00D57832" w:rsidP="00D57832">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1328708182"/>
          <w:placeholder>
            <w:docPart w:val="755282B1F83B446DBF6B5DDF3FF78513"/>
          </w:placeholder>
          <w:text/>
        </w:sdtPr>
        <w:sdtContent>
          <w:r w:rsidRPr="00E66448">
            <w:rPr>
              <w:rStyle w:val="CommentReference"/>
              <w:bCs/>
              <w:sz w:val="24"/>
              <w:szCs w:val="24"/>
            </w:rPr>
            <w:t>Demonstrate geographic understanding of the sustainable use of an environment</w:t>
          </w:r>
        </w:sdtContent>
      </w:sdt>
    </w:p>
    <w:p w14:paraId="26151A78" w14:textId="77777777" w:rsidR="00D57832" w:rsidRPr="00E053F6" w:rsidRDefault="00D57832" w:rsidP="00D57832">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2061085213"/>
          <w:placeholder>
            <w:docPart w:val="B8AF03872A614B3BB866F3635F9D78DC"/>
          </w:placeholder>
          <w:text/>
        </w:sdtPr>
        <w:sdtEndPr>
          <w:rPr>
            <w:rStyle w:val="xStyleBold"/>
            <w:b/>
            <w:bCs/>
          </w:rPr>
        </w:sdtEndPr>
        <w:sdtContent>
          <w:r>
            <w:t>1</w:t>
          </w:r>
        </w:sdtContent>
      </w:sdt>
    </w:p>
    <w:p w14:paraId="12A530E2" w14:textId="77777777" w:rsidR="00D57832" w:rsidRPr="00E053F6" w:rsidRDefault="00D57832" w:rsidP="00D57832">
      <w:pPr>
        <w:tabs>
          <w:tab w:val="left" w:pos="2552"/>
        </w:tabs>
      </w:pPr>
      <w:r w:rsidRPr="00F27C34">
        <w:rPr>
          <w:rStyle w:val="xStyleBold"/>
        </w:rPr>
        <w:t>Credits:</w:t>
      </w:r>
      <w:r w:rsidRPr="00F27C34">
        <w:rPr>
          <w:rStyle w:val="xStyleBold"/>
        </w:rPr>
        <w:tab/>
      </w:r>
      <w:sdt>
        <w:sdtPr>
          <w:alias w:val="numberof credits"/>
          <w:tag w:val="numberof credits"/>
          <w:id w:val="1264877911"/>
          <w:placeholder>
            <w:docPart w:val="D1BEA060152B41C6B8A094869B869632"/>
          </w:placeholder>
          <w:text/>
        </w:sdtPr>
        <w:sdtEndPr>
          <w:rPr>
            <w:rStyle w:val="xStyleBold"/>
            <w:b/>
            <w:bCs/>
          </w:rPr>
        </w:sdtEndPr>
        <w:sdtContent>
          <w:r>
            <w:t>3</w:t>
          </w:r>
        </w:sdtContent>
      </w:sdt>
    </w:p>
    <w:p w14:paraId="665105EC" w14:textId="77777777" w:rsidR="002B1AAB" w:rsidRDefault="002B1AAB" w:rsidP="002B1AAB">
      <w:pPr>
        <w:tabs>
          <w:tab w:val="left" w:pos="2552"/>
        </w:tabs>
        <w:rPr>
          <w:rStyle w:val="xStyleBold"/>
        </w:rPr>
      </w:pPr>
    </w:p>
    <w:p w14:paraId="4D5D14F0" w14:textId="77777777" w:rsidR="002B1AAB" w:rsidRPr="00F27C34" w:rsidRDefault="002B1AAB" w:rsidP="002B1A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1747685711"/>
          <w:placeholder>
            <w:docPart w:val="9D50842C69444E419DB4D29377D17E3D"/>
          </w:placeholder>
          <w:text/>
        </w:sdtPr>
        <w:sdtEndPr>
          <w:rPr>
            <w:rStyle w:val="xStyleBold"/>
            <w:b/>
            <w:bCs/>
          </w:rPr>
        </w:sdtEndPr>
        <w:sdtContent>
          <w:r>
            <w:t>90160</w:t>
          </w:r>
        </w:sdtContent>
      </w:sdt>
    </w:p>
    <w:p w14:paraId="06F90BBD" w14:textId="77777777" w:rsidR="00D57832" w:rsidRDefault="00D57832" w:rsidP="00D57832">
      <w:pPr>
        <w:pStyle w:val="xStyleLeft0cmHanging45cm"/>
        <w:rPr>
          <w:rStyle w:val="xStyleBold"/>
        </w:rPr>
      </w:pPr>
      <w:r w:rsidRPr="00F27C34">
        <w:rPr>
          <w:rStyle w:val="xStyleBold"/>
        </w:rPr>
        <w:t>Standard title:</w:t>
      </w:r>
      <w:r>
        <w:rPr>
          <w:rStyle w:val="xStyleBold"/>
        </w:rPr>
        <w:tab/>
      </w:r>
      <w:sdt>
        <w:sdtPr>
          <w:rPr>
            <w:rStyle w:val="CommentReference"/>
            <w:bCs/>
            <w:sz w:val="24"/>
            <w:szCs w:val="24"/>
          </w:rPr>
          <w:alias w:val="standard title"/>
          <w:tag w:val="standard title"/>
          <w:id w:val="1871563195"/>
          <w:placeholder>
            <w:docPart w:val="F870CCB4FB304D6AB61B7F51E8365EDA"/>
          </w:placeholder>
          <w:text/>
        </w:sdtPr>
        <w:sdtContent>
          <w:r w:rsidR="00FA5BC6" w:rsidRPr="00FA5BC6">
            <w:rPr>
              <w:rStyle w:val="CommentReference"/>
              <w:bCs/>
              <w:sz w:val="24"/>
              <w:szCs w:val="24"/>
            </w:rPr>
            <w:t>Demonstrate knowledge of the impact on the environment of primary production management practices</w:t>
          </w:r>
        </w:sdtContent>
      </w:sdt>
    </w:p>
    <w:p w14:paraId="1B440F41" w14:textId="77777777" w:rsidR="00D57832" w:rsidRPr="00E053F6" w:rsidRDefault="00D57832" w:rsidP="00D57832">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844352140"/>
          <w:placeholder>
            <w:docPart w:val="2EDCF6229F834F47BE9F6D000BA8267F"/>
          </w:placeholder>
          <w:text/>
        </w:sdtPr>
        <w:sdtEndPr>
          <w:rPr>
            <w:rStyle w:val="xStyleBold"/>
            <w:b/>
            <w:bCs/>
          </w:rPr>
        </w:sdtEndPr>
        <w:sdtContent>
          <w:r>
            <w:t>1</w:t>
          </w:r>
        </w:sdtContent>
      </w:sdt>
    </w:p>
    <w:p w14:paraId="1D09EFEE" w14:textId="77777777" w:rsidR="00D57832" w:rsidRPr="00E053F6" w:rsidRDefault="00D57832" w:rsidP="00D57832">
      <w:pPr>
        <w:tabs>
          <w:tab w:val="left" w:pos="2552"/>
        </w:tabs>
      </w:pPr>
      <w:r w:rsidRPr="00F27C34">
        <w:rPr>
          <w:rStyle w:val="xStyleBold"/>
        </w:rPr>
        <w:t>Credits:</w:t>
      </w:r>
      <w:r w:rsidRPr="00F27C34">
        <w:rPr>
          <w:rStyle w:val="xStyleBold"/>
        </w:rPr>
        <w:tab/>
      </w:r>
      <w:sdt>
        <w:sdtPr>
          <w:alias w:val="numberof credits"/>
          <w:tag w:val="numberof credits"/>
          <w:id w:val="392395338"/>
          <w:placeholder>
            <w:docPart w:val="532ACD2170C44D2F8A554130CFB71FD0"/>
          </w:placeholder>
          <w:text/>
        </w:sdtPr>
        <w:sdtEndPr>
          <w:rPr>
            <w:rStyle w:val="xStyleBold"/>
            <w:b/>
            <w:bCs/>
          </w:rPr>
        </w:sdtEndPr>
        <w:sdtContent>
          <w:r>
            <w:t>3</w:t>
          </w:r>
        </w:sdtContent>
      </w:sdt>
    </w:p>
    <w:p w14:paraId="21464399" w14:textId="77777777" w:rsidR="00D57832" w:rsidRPr="00E053F6" w:rsidRDefault="00D57832" w:rsidP="00D57832">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717659756"/>
          <w:placeholder>
            <w:docPart w:val="262C142CC02E48B092E03BDC093D0C5D"/>
          </w:placeholder>
          <w:text/>
        </w:sdtPr>
        <w:sdtEndPr>
          <w:rPr>
            <w:rStyle w:val="xStyleBold"/>
            <w:b/>
            <w:bCs/>
          </w:rPr>
        </w:sdtEndPr>
        <w:sdtContent>
          <w:r w:rsidR="00AF4E42">
            <w:t>Keep it green</w:t>
          </w:r>
        </w:sdtContent>
      </w:sdt>
    </w:p>
    <w:p w14:paraId="1F9BF8A9" w14:textId="77777777" w:rsidR="00D57832" w:rsidRDefault="00D57832" w:rsidP="00D57832">
      <w:pPr>
        <w:tabs>
          <w:tab w:val="left" w:pos="2552"/>
        </w:tabs>
        <w:ind w:left="2552" w:hanging="2552"/>
        <w:rPr>
          <w:rStyle w:val="xStyleBold"/>
        </w:rPr>
      </w:pPr>
      <w:r w:rsidRPr="00F27C34">
        <w:rPr>
          <w:rStyle w:val="xStyleBold"/>
        </w:rPr>
        <w:t>Resource reference:</w:t>
      </w:r>
      <w:r>
        <w:rPr>
          <w:rStyle w:val="xStyleBold"/>
        </w:rPr>
        <w:tab/>
      </w:r>
      <w:sdt>
        <w:sdtPr>
          <w:rPr>
            <w:rStyle w:val="CommentReference"/>
            <w:bCs/>
            <w:sz w:val="24"/>
            <w:szCs w:val="24"/>
          </w:rPr>
          <w:alias w:val="subject name"/>
          <w:tag w:val="subject name"/>
          <w:id w:val="-1170249878"/>
          <w:placeholder>
            <w:docPart w:val="76205852857644CFADFA213F3A6F6B05"/>
          </w:placeholder>
          <w:text/>
        </w:sdtPr>
        <w:sdtContent>
          <w:r w:rsidR="00134651">
            <w:rPr>
              <w:rStyle w:val="CommentReference"/>
              <w:bCs/>
              <w:sz w:val="24"/>
              <w:szCs w:val="24"/>
            </w:rPr>
            <w:t>Geography VP-1.3</w:t>
          </w:r>
          <w:r w:rsidR="006C10DC">
            <w:rPr>
              <w:rStyle w:val="CommentReference"/>
              <w:bCs/>
              <w:sz w:val="24"/>
              <w:szCs w:val="24"/>
            </w:rPr>
            <w:t xml:space="preserve"> v2</w:t>
          </w:r>
          <w:r w:rsidR="00134651">
            <w:rPr>
              <w:rStyle w:val="CommentReference"/>
              <w:bCs/>
              <w:sz w:val="24"/>
              <w:szCs w:val="24"/>
            </w:rPr>
            <w:t xml:space="preserve"> &amp; </w:t>
          </w:r>
          <w:r w:rsidR="00134651" w:rsidRPr="00E66448">
            <w:rPr>
              <w:rStyle w:val="CommentReference"/>
              <w:bCs/>
              <w:sz w:val="24"/>
              <w:szCs w:val="24"/>
            </w:rPr>
            <w:t>Agricultural and Horticultural Science</w:t>
          </w:r>
        </w:sdtContent>
      </w:sdt>
      <w:r>
        <w:t xml:space="preserve"> </w:t>
      </w:r>
      <w:r w:rsidRPr="00CB5956">
        <w:t>VP</w:t>
      </w:r>
      <w:r>
        <w:t>-</w:t>
      </w:r>
      <w:sdt>
        <w:sdtPr>
          <w:alias w:val="resource number"/>
          <w:tag w:val="resource number"/>
          <w:id w:val="-1703776965"/>
          <w:placeholder>
            <w:docPart w:val="426D2D22E843446E83929B2652770783"/>
          </w:placeholder>
          <w:text/>
        </w:sdtPr>
        <w:sdtEndPr>
          <w:rPr>
            <w:rStyle w:val="xStyleBold"/>
            <w:b/>
            <w:bCs/>
          </w:rPr>
        </w:sdtEndPr>
        <w:sdtContent>
          <w:r>
            <w:t>1.5</w:t>
          </w:r>
          <w:r w:rsidR="006C10DC">
            <w:t xml:space="preserve"> v2</w:t>
          </w:r>
        </w:sdtContent>
      </w:sdt>
    </w:p>
    <w:p w14:paraId="3D9F2816" w14:textId="77777777" w:rsidR="00D57832" w:rsidRDefault="00D57832" w:rsidP="00D57832">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1075978294"/>
          <w:placeholder>
            <w:docPart w:val="A2DC38DC7A994EBD91CE5BA15351B722"/>
          </w:placeholder>
          <w:text/>
        </w:sdtPr>
        <w:sdtEndPr>
          <w:rPr>
            <w:rStyle w:val="xStyleBold"/>
            <w:b/>
            <w:bCs/>
          </w:rPr>
        </w:sdtEndPr>
        <w:sdtContent>
          <w:r>
            <w:t>Primary Industries</w:t>
          </w:r>
        </w:sdtContent>
      </w:sdt>
    </w:p>
    <w:p w14:paraId="1DD1B2C7" w14:textId="77777777" w:rsidR="00CA2937" w:rsidRDefault="00CA2937" w:rsidP="00255DF0">
      <w:pPr>
        <w:pStyle w:val="VPAELBannerAfter8pt"/>
      </w:pPr>
      <w:r>
        <w:t>Assessor/</w:t>
      </w:r>
      <w:r w:rsidR="007F08F8">
        <w:t xml:space="preserve">Educator </w:t>
      </w:r>
      <w:r w:rsidR="00656F4A">
        <w:t>guidelines</w:t>
      </w:r>
    </w:p>
    <w:p w14:paraId="10C44D8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5DE96E5"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74FB624"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80B72F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A458F05" w14:textId="77777777" w:rsidR="00CA2937" w:rsidRDefault="00CA2937" w:rsidP="00CA2937">
      <w:pPr>
        <w:pStyle w:val="Heading1"/>
      </w:pPr>
      <w:r>
        <w:t>Context/setting</w:t>
      </w:r>
    </w:p>
    <w:p w14:paraId="398C9C3E" w14:textId="77777777" w:rsidR="00CA2937" w:rsidRDefault="00CA2937" w:rsidP="00CA2937">
      <w:r>
        <w:t xml:space="preserve">This activity requires learners to </w:t>
      </w:r>
      <w:r w:rsidR="00FB4496">
        <w:t xml:space="preserve">demonstrate comprehensive knowledge of the impact on </w:t>
      </w:r>
      <w:r w:rsidR="0024496D">
        <w:t xml:space="preserve">a selected </w:t>
      </w:r>
      <w:r w:rsidR="00FB4496">
        <w:t xml:space="preserve">environment of </w:t>
      </w:r>
      <w:r w:rsidR="00E61567">
        <w:t xml:space="preserve">primary production </w:t>
      </w:r>
      <w:r w:rsidR="00FB4496">
        <w:t xml:space="preserve">management practices, and </w:t>
      </w:r>
      <w:r w:rsidR="00E61567">
        <w:t xml:space="preserve">comprehensive understanding of </w:t>
      </w:r>
      <w:r w:rsidR="00FB4496">
        <w:t xml:space="preserve">the </w:t>
      </w:r>
      <w:r w:rsidR="00E61567">
        <w:t>extent to which a type of</w:t>
      </w:r>
      <w:r w:rsidR="00FB4496">
        <w:t xml:space="preserve"> </w:t>
      </w:r>
      <w:r w:rsidR="0072156A">
        <w:t>primary production</w:t>
      </w:r>
      <w:r w:rsidR="00FB4496">
        <w:t xml:space="preserve"> </w:t>
      </w:r>
      <w:r w:rsidR="00E61567">
        <w:t xml:space="preserve">is a </w:t>
      </w:r>
      <w:r w:rsidR="00FB4496">
        <w:t xml:space="preserve">sustainable use of </w:t>
      </w:r>
      <w:r w:rsidR="00FB4496">
        <w:lastRenderedPageBreak/>
        <w:t>that environment.</w:t>
      </w:r>
      <w:r w:rsidR="00023F4F">
        <w:t xml:space="preserve"> People</w:t>
      </w:r>
      <w:r w:rsidR="00EA7D57">
        <w:t xml:space="preserve"> and</w:t>
      </w:r>
      <w:r w:rsidR="00023F4F">
        <w:t xml:space="preserve"> environment interaction is the explicit objective of these standards.</w:t>
      </w:r>
    </w:p>
    <w:p w14:paraId="6252BFCD" w14:textId="77777777" w:rsidR="00CA2937" w:rsidRDefault="00CA2937" w:rsidP="00CA2937">
      <w:pPr>
        <w:pStyle w:val="Heading1"/>
      </w:pPr>
      <w:r>
        <w:t>Conditions</w:t>
      </w:r>
    </w:p>
    <w:p w14:paraId="1B950E0A" w14:textId="77777777" w:rsidR="00CA2937" w:rsidRDefault="00FB4496" w:rsidP="00CA2937">
      <w:r>
        <w:t>This is an individual assessment activity</w:t>
      </w:r>
      <w:r w:rsidR="00E61567">
        <w:t>, but learners could work in groups to develop their understanding of related primary production management practices and sustainable use of a selected environment</w:t>
      </w:r>
      <w:r w:rsidR="00E27DEB">
        <w:t>.</w:t>
      </w:r>
    </w:p>
    <w:p w14:paraId="4048650F" w14:textId="77777777" w:rsidR="00CA2937" w:rsidRDefault="00CA2937" w:rsidP="00CA2937">
      <w:pPr>
        <w:pStyle w:val="Heading1"/>
      </w:pPr>
      <w:r>
        <w:t>Resource requirements</w:t>
      </w:r>
    </w:p>
    <w:p w14:paraId="3459B89B" w14:textId="77777777" w:rsidR="004355C9" w:rsidRPr="008C60EA" w:rsidRDefault="004355C9" w:rsidP="002B1AAB">
      <w:r w:rsidRPr="008C60EA">
        <w:t>Learners will need a</w:t>
      </w:r>
      <w:r w:rsidR="002B1AAB" w:rsidRPr="008C60EA">
        <w:t xml:space="preserve">ccess </w:t>
      </w:r>
      <w:r w:rsidR="003119F8">
        <w:t>to:</w:t>
      </w:r>
    </w:p>
    <w:p w14:paraId="710BE913" w14:textId="77777777" w:rsidR="004355C9" w:rsidRDefault="00E61567" w:rsidP="004355C9">
      <w:pPr>
        <w:pStyle w:val="VPBulletsbody-againstmargin"/>
      </w:pPr>
      <w:r>
        <w:t xml:space="preserve">primary </w:t>
      </w:r>
      <w:r w:rsidR="00C45820">
        <w:t>producer</w:t>
      </w:r>
      <w:r w:rsidR="00C45820" w:rsidRPr="008C60EA">
        <w:t xml:space="preserve">s </w:t>
      </w:r>
      <w:r w:rsidR="002B1AAB" w:rsidRPr="008C60EA">
        <w:t>to</w:t>
      </w:r>
      <w:r w:rsidR="002B1AAB">
        <w:t xml:space="preserve"> investigate farm management practices</w:t>
      </w:r>
    </w:p>
    <w:p w14:paraId="70F964C7" w14:textId="77777777" w:rsidR="00E61567" w:rsidRDefault="00E61567" w:rsidP="00E61567">
      <w:pPr>
        <w:pStyle w:val="VPBulletsbody-againstmargin"/>
      </w:pPr>
      <w:r>
        <w:t>maps of the selected environment</w:t>
      </w:r>
    </w:p>
    <w:p w14:paraId="2A9C0F45" w14:textId="77777777" w:rsidR="00E61567" w:rsidRDefault="00E61567" w:rsidP="00E61567">
      <w:pPr>
        <w:pStyle w:val="VPBulletsbody-againstmargin"/>
      </w:pPr>
      <w:r>
        <w:t>publications from the Ministry of Primary Industries and Ministry for the Environment</w:t>
      </w:r>
    </w:p>
    <w:p w14:paraId="40028FFA" w14:textId="77777777" w:rsidR="00E61567" w:rsidRDefault="00E61567" w:rsidP="00E61567">
      <w:pPr>
        <w:pStyle w:val="VPBulletsbody-againstmargin"/>
      </w:pPr>
      <w:r>
        <w:t>primary producer magazines</w:t>
      </w:r>
    </w:p>
    <w:p w14:paraId="3D5A2F5B" w14:textId="77777777" w:rsidR="004355C9" w:rsidRDefault="004355C9" w:rsidP="004355C9">
      <w:pPr>
        <w:pStyle w:val="VPBulletsbody-againstmargin"/>
      </w:pPr>
      <w:r>
        <w:t>the i</w:t>
      </w:r>
      <w:r w:rsidR="002B1AAB">
        <w:t>nternet</w:t>
      </w:r>
      <w:r w:rsidR="00E61567">
        <w:t>.</w:t>
      </w:r>
    </w:p>
    <w:p w14:paraId="47D77F1D" w14:textId="77777777" w:rsidR="00CA2937" w:rsidRDefault="00CA2937" w:rsidP="00CA2937">
      <w:pPr>
        <w:pStyle w:val="Heading1"/>
      </w:pPr>
      <w:r>
        <w:t>Additional information</w:t>
      </w:r>
    </w:p>
    <w:p w14:paraId="31345932" w14:textId="77777777" w:rsidR="006B2D4C" w:rsidRDefault="00260811" w:rsidP="006B2D4C">
      <w:r>
        <w:t>The selected environment needs to be clearly characterised by the chosen form of primary production</w:t>
      </w:r>
      <w:r w:rsidR="00F92D60">
        <w:t>, f</w:t>
      </w:r>
      <w:r>
        <w:t>or example</w:t>
      </w:r>
      <w:r w:rsidR="006B2D4C">
        <w:t xml:space="preserve"> </w:t>
      </w:r>
      <w:r w:rsidR="00F92D60">
        <w:t>Marlborough District/viticulture, Hawke</w:t>
      </w:r>
      <w:r w:rsidR="006C10DC">
        <w:t>’</w:t>
      </w:r>
      <w:r w:rsidR="00F92D60">
        <w:t>s Bay/horticulture, Taranaki/dairy farming. The size of the selected environment needs to be carefully considered and could be influenced by the type of primary production studied.</w:t>
      </w:r>
    </w:p>
    <w:p w14:paraId="404EAEF4" w14:textId="77777777" w:rsidR="00CA2937" w:rsidRDefault="002B1AAB" w:rsidP="00E053F6">
      <w:r>
        <w:t xml:space="preserve">It is advisable that learners </w:t>
      </w:r>
      <w:proofErr w:type="gramStart"/>
      <w:r>
        <w:t>have the opportunity to</w:t>
      </w:r>
      <w:proofErr w:type="gramEnd"/>
      <w:r>
        <w:t xml:space="preserve"> interview people within </w:t>
      </w:r>
      <w:r w:rsidR="00F92D60">
        <w:t>the selected environment</w:t>
      </w:r>
      <w:r>
        <w:t xml:space="preserve">, and to visit relevant farms to gather information about </w:t>
      </w:r>
      <w:r w:rsidR="0072156A">
        <w:t>primary production</w:t>
      </w:r>
      <w:r w:rsidR="00EA7D57">
        <w:t xml:space="preserve"> and </w:t>
      </w:r>
      <w:r>
        <w:t>management practices.</w:t>
      </w:r>
    </w:p>
    <w:p w14:paraId="259A8DAD" w14:textId="77777777" w:rsidR="0003223B" w:rsidRDefault="0003223B" w:rsidP="00E053F6">
      <w:pPr>
        <w:sectPr w:rsidR="0003223B" w:rsidSect="00B320A2">
          <w:headerReference w:type="default" r:id="rId15"/>
          <w:headerReference w:type="first" r:id="rId16"/>
          <w:pgSz w:w="11906" w:h="16838" w:code="9"/>
          <w:pgMar w:top="1440" w:right="1440" w:bottom="1440" w:left="1440" w:header="709" w:footer="709" w:gutter="0"/>
          <w:cols w:space="708"/>
          <w:docGrid w:linePitch="360"/>
        </w:sectPr>
      </w:pPr>
    </w:p>
    <w:p w14:paraId="3539E0D1" w14:textId="77777777" w:rsidR="0003223B" w:rsidRDefault="0003223B" w:rsidP="0003223B">
      <w:pPr>
        <w:pStyle w:val="Heading1"/>
      </w:pPr>
      <w:r>
        <w:lastRenderedPageBreak/>
        <w:t xml:space="preserve">Assessment schedule: </w:t>
      </w:r>
      <w:r w:rsidR="002B1AAB">
        <w:t>Geography 91009</w:t>
      </w:r>
      <w:r>
        <w:t xml:space="preserve"> </w:t>
      </w:r>
      <w:r w:rsidR="00FC6E11">
        <w:t>–</w:t>
      </w:r>
      <w:r>
        <w:t xml:space="preserve"> </w:t>
      </w:r>
      <w:r w:rsidR="00F8336E">
        <w:t>Keep it green</w:t>
      </w:r>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976"/>
      </w:tblGrid>
      <w:tr w:rsidR="00CA2937" w:rsidRPr="00C1052C" w14:paraId="0DB3415D" w14:textId="77777777" w:rsidTr="00A938ED">
        <w:tc>
          <w:tcPr>
            <w:tcW w:w="4724" w:type="dxa"/>
          </w:tcPr>
          <w:p w14:paraId="087289E5" w14:textId="77777777" w:rsidR="00CA2937" w:rsidRPr="00C1052C" w:rsidRDefault="00D47620" w:rsidP="000D2EBA">
            <w:pPr>
              <w:pStyle w:val="VP11ptBoldCenteredBefore3ptAfter3pt"/>
            </w:pPr>
            <w:r>
              <w:t>Evidence/Judgements for Achievement</w:t>
            </w:r>
          </w:p>
        </w:tc>
        <w:tc>
          <w:tcPr>
            <w:tcW w:w="4725" w:type="dxa"/>
          </w:tcPr>
          <w:p w14:paraId="2D20D31C" w14:textId="77777777" w:rsidR="00CA2937" w:rsidRPr="00C1052C" w:rsidRDefault="00D47620" w:rsidP="000D2EBA">
            <w:pPr>
              <w:pStyle w:val="VP11ptBoldCenteredBefore3ptAfter3pt"/>
            </w:pPr>
            <w:r>
              <w:t>Evidence/Judgements for Achievement with Merit</w:t>
            </w:r>
          </w:p>
        </w:tc>
        <w:tc>
          <w:tcPr>
            <w:tcW w:w="4976" w:type="dxa"/>
          </w:tcPr>
          <w:p w14:paraId="5F4FA67F" w14:textId="77777777" w:rsidR="00CA2937" w:rsidRPr="00C1052C" w:rsidRDefault="00D47620" w:rsidP="000D2EBA">
            <w:pPr>
              <w:pStyle w:val="VP11ptBoldCenteredBefore3ptAfter3pt"/>
            </w:pPr>
            <w:r>
              <w:t>Evidence/Judgements for Achievement with Excellence</w:t>
            </w:r>
          </w:p>
        </w:tc>
      </w:tr>
      <w:tr w:rsidR="00CA2937" w14:paraId="281916F5" w14:textId="77777777" w:rsidTr="00A938ED">
        <w:tc>
          <w:tcPr>
            <w:tcW w:w="4724" w:type="dxa"/>
          </w:tcPr>
          <w:p w14:paraId="30DF3D7D" w14:textId="77777777" w:rsidR="00CA2937" w:rsidRDefault="00FC6E11" w:rsidP="00D47620">
            <w:pPr>
              <w:pStyle w:val="VPScheduletext"/>
            </w:pPr>
            <w:r w:rsidRPr="000D7ED5">
              <w:t xml:space="preserve">The learner demonstrates geographic understanding of the sustainable use of an environment </w:t>
            </w:r>
            <w:r w:rsidR="0024496D">
              <w:t xml:space="preserve">by one type of primary production </w:t>
            </w:r>
            <w:r w:rsidRPr="000D7ED5">
              <w:t>by:</w:t>
            </w:r>
          </w:p>
          <w:p w14:paraId="7F46C0CB" w14:textId="77777777" w:rsidR="00FC6E11" w:rsidRDefault="00FC6E11" w:rsidP="00FC6E11">
            <w:pPr>
              <w:pStyle w:val="VPSchedulebullets"/>
            </w:pPr>
            <w:r>
              <w:t xml:space="preserve">describing </w:t>
            </w:r>
            <w:r w:rsidR="00A05C61">
              <w:t xml:space="preserve">why </w:t>
            </w:r>
            <w:r>
              <w:t xml:space="preserve">and </w:t>
            </w:r>
            <w:r w:rsidR="00A05C61">
              <w:t xml:space="preserve">how </w:t>
            </w:r>
            <w:r>
              <w:t>people use the selected environment</w:t>
            </w:r>
            <w:r w:rsidR="00A05C61">
              <w:t xml:space="preserve"> for one type of primary production</w:t>
            </w:r>
          </w:p>
          <w:p w14:paraId="585F2A86" w14:textId="77777777" w:rsidR="00FC6E11" w:rsidRDefault="00FC6E11" w:rsidP="00FC6E11">
            <w:pPr>
              <w:pStyle w:val="VPSchedulebullets"/>
              <w:numPr>
                <w:ilvl w:val="0"/>
                <w:numId w:val="0"/>
              </w:numPr>
              <w:ind w:left="284"/>
            </w:pPr>
            <w:r>
              <w:t>For example</w:t>
            </w:r>
            <w:r w:rsidR="00EA7D57">
              <w:t>,</w:t>
            </w:r>
            <w:r>
              <w:t xml:space="preserve"> the learner</w:t>
            </w:r>
            <w:r w:rsidR="00A05C61">
              <w:t xml:space="preserve"> describes</w:t>
            </w:r>
            <w:r>
              <w:t>:</w:t>
            </w:r>
          </w:p>
          <w:p w14:paraId="55EF3D68" w14:textId="77777777" w:rsidR="00A05C61" w:rsidRDefault="00A05C61" w:rsidP="00827D5A">
            <w:pPr>
              <w:pStyle w:val="VPSchedulebullets"/>
              <w:numPr>
                <w:ilvl w:val="0"/>
                <w:numId w:val="28"/>
              </w:numPr>
            </w:pPr>
            <w:r>
              <w:t xml:space="preserve">the geographic features of an environment which have influenced why it is particularly well suited for </w:t>
            </w:r>
            <w:r w:rsidR="00F92D60">
              <w:t>the chosen</w:t>
            </w:r>
            <w:r>
              <w:t xml:space="preserve"> </w:t>
            </w:r>
            <w:r w:rsidR="00FC6E11" w:rsidRPr="00FC6E11">
              <w:t xml:space="preserve">type of </w:t>
            </w:r>
            <w:r w:rsidR="0072156A">
              <w:t>primary production</w:t>
            </w:r>
            <w:r w:rsidR="00FC6E11" w:rsidRPr="00FC6E11">
              <w:t xml:space="preserve">, </w:t>
            </w:r>
            <w:r>
              <w:t>including key natural/cultural features e.g. climate, relief, availability of water, support industries and infrastructure</w:t>
            </w:r>
          </w:p>
          <w:p w14:paraId="561399BE" w14:textId="77777777" w:rsidR="00A05C61" w:rsidRPr="00B3263C" w:rsidRDefault="00A05C61" w:rsidP="005C0631">
            <w:pPr>
              <w:pStyle w:val="VPSchedulebullets"/>
              <w:numPr>
                <w:ilvl w:val="0"/>
                <w:numId w:val="0"/>
              </w:numPr>
              <w:ind w:left="284"/>
              <w:rPr>
                <w:i/>
              </w:rPr>
            </w:pPr>
            <w:r w:rsidRPr="00B3263C">
              <w:rPr>
                <w:i/>
              </w:rPr>
              <w:t xml:space="preserve">South Taranaki has reliable rainfall and mild temperatures to ensure </w:t>
            </w:r>
            <w:proofErr w:type="gramStart"/>
            <w:r w:rsidRPr="00B3263C">
              <w:rPr>
                <w:i/>
              </w:rPr>
              <w:t>year round</w:t>
            </w:r>
            <w:proofErr w:type="gramEnd"/>
            <w:r w:rsidRPr="00B3263C">
              <w:rPr>
                <w:i/>
              </w:rPr>
              <w:t xml:space="preserve"> grass growth. The fertile volcanic soils are free draining and together these two factors result in high quality pasture.</w:t>
            </w:r>
          </w:p>
          <w:p w14:paraId="48FDFB7E" w14:textId="77777777" w:rsidR="00FC6E11" w:rsidRPr="00FC6E11" w:rsidRDefault="00A05C61" w:rsidP="00004F2A">
            <w:pPr>
              <w:pStyle w:val="VPSchedulebullets"/>
              <w:numPr>
                <w:ilvl w:val="0"/>
                <w:numId w:val="28"/>
              </w:numPr>
            </w:pPr>
            <w:r>
              <w:t>how dairy farming activities use the selected environment e.g. irrigating with water and dairy shed effluent on to the land, applying fertilisers, planting shelter belt</w:t>
            </w:r>
            <w:r w:rsidR="00F92D60">
              <w:t xml:space="preserve">s and riparian vegetation, </w:t>
            </w:r>
            <w:proofErr w:type="spellStart"/>
            <w:r w:rsidR="00F92D60">
              <w:t>over</w:t>
            </w:r>
            <w:r>
              <w:t>sowing</w:t>
            </w:r>
            <w:proofErr w:type="spellEnd"/>
            <w:r>
              <w:t>, fencing, rotation of stock to protect pastures.</w:t>
            </w:r>
          </w:p>
          <w:p w14:paraId="52A5F913" w14:textId="77777777" w:rsidR="00FC6E11" w:rsidRDefault="00FC6E11" w:rsidP="00FC6E11">
            <w:pPr>
              <w:pStyle w:val="VPSchedulebullets"/>
            </w:pPr>
            <w:r>
              <w:t xml:space="preserve">describing the consequences of this use </w:t>
            </w:r>
            <w:r w:rsidR="00A05C61">
              <w:t xml:space="preserve">of the selected environment </w:t>
            </w:r>
            <w:r>
              <w:t xml:space="preserve">on </w:t>
            </w:r>
            <w:r w:rsidR="00A05C61">
              <w:t xml:space="preserve">both </w:t>
            </w:r>
            <w:r>
              <w:t xml:space="preserve">people and </w:t>
            </w:r>
            <w:r>
              <w:lastRenderedPageBreak/>
              <w:t>environment</w:t>
            </w:r>
          </w:p>
          <w:p w14:paraId="445121BF" w14:textId="77777777" w:rsidR="00FC6E11" w:rsidRDefault="00FC6E11" w:rsidP="00FC6E11">
            <w:pPr>
              <w:pStyle w:val="VPSchedulebullets"/>
              <w:numPr>
                <w:ilvl w:val="0"/>
                <w:numId w:val="0"/>
              </w:numPr>
              <w:ind w:left="284"/>
            </w:pPr>
            <w:r>
              <w:t>For example</w:t>
            </w:r>
            <w:r w:rsidR="00EA7D57">
              <w:t>,</w:t>
            </w:r>
            <w:r>
              <w:t xml:space="preserve"> the learner describes:</w:t>
            </w:r>
          </w:p>
          <w:p w14:paraId="7788800A" w14:textId="77777777" w:rsidR="00FC6E11" w:rsidRDefault="00FC6E11" w:rsidP="00FC6E11">
            <w:pPr>
              <w:pStyle w:val="VPSchedulebullets"/>
              <w:numPr>
                <w:ilvl w:val="1"/>
                <w:numId w:val="27"/>
              </w:numPr>
            </w:pPr>
            <w:r w:rsidRPr="00004F2A">
              <w:t xml:space="preserve">the positive and/or negative consequences of </w:t>
            </w:r>
            <w:r w:rsidR="00F92D60">
              <w:t xml:space="preserve">the chosen </w:t>
            </w:r>
            <w:r w:rsidR="00A05C61">
              <w:t>primary production</w:t>
            </w:r>
            <w:r w:rsidRPr="00004F2A">
              <w:t xml:space="preserve"> on people</w:t>
            </w:r>
          </w:p>
          <w:p w14:paraId="4AA4EFCD" w14:textId="77777777" w:rsidR="00A05C61" w:rsidRDefault="00A05C61" w:rsidP="005C0631">
            <w:pPr>
              <w:pStyle w:val="VPSchedulebullets"/>
              <w:numPr>
                <w:ilvl w:val="0"/>
                <w:numId w:val="0"/>
              </w:numPr>
              <w:ind w:left="284"/>
            </w:pPr>
            <w:r w:rsidRPr="00B3263C">
              <w:rPr>
                <w:i/>
              </w:rPr>
              <w:t xml:space="preserve">Dairy farming provides a range of jobs for people in the area. The </w:t>
            </w:r>
            <w:proofErr w:type="gramStart"/>
            <w:r w:rsidRPr="00B3263C">
              <w:rPr>
                <w:i/>
              </w:rPr>
              <w:t>on farm</w:t>
            </w:r>
            <w:proofErr w:type="gramEnd"/>
            <w:r w:rsidRPr="00B3263C">
              <w:rPr>
                <w:i/>
              </w:rPr>
              <w:t xml:space="preserve"> jobs depend on the size of the farm; on larger farms the farmer can employ sharemilkers, herd managers etc. Contractors are also employed for work on the farm including digging drains, cutting grass for silage/hay, spreading lime etc. Employment off the farm but directly linked to the dairy farm include</w:t>
            </w:r>
            <w:r w:rsidR="00CF720D">
              <w:rPr>
                <w:i/>
              </w:rPr>
              <w:t>s</w:t>
            </w:r>
            <w:r w:rsidRPr="00B3263C">
              <w:rPr>
                <w:i/>
              </w:rPr>
              <w:t xml:space="preserve"> vets who</w:t>
            </w:r>
            <w:r w:rsidR="003119F8">
              <w:rPr>
                <w:i/>
              </w:rPr>
              <w:t xml:space="preserve"> </w:t>
            </w:r>
            <w:r w:rsidRPr="00B3263C">
              <w:rPr>
                <w:i/>
              </w:rPr>
              <w:t>… dairy companies/tanker drivers, herd testers … Dairy farming can negatively affect people through use of sprays, fertilisers etc. spreading beyond the farm boundary</w:t>
            </w:r>
            <w:r w:rsidR="003119F8">
              <w:rPr>
                <w:i/>
              </w:rPr>
              <w:t xml:space="preserve"> </w:t>
            </w:r>
            <w:r w:rsidRPr="00B3263C">
              <w:rPr>
                <w:i/>
              </w:rPr>
              <w:t>... Dairy farming can lead to pollution of streams and this impacts on people downstream</w:t>
            </w:r>
            <w:r w:rsidR="003119F8">
              <w:rPr>
                <w:i/>
              </w:rPr>
              <w:t xml:space="preserve"> </w:t>
            </w:r>
            <w:r w:rsidRPr="00B3263C">
              <w:rPr>
                <w:i/>
              </w:rPr>
              <w:t>…</w:t>
            </w:r>
          </w:p>
          <w:p w14:paraId="3490622A" w14:textId="77777777" w:rsidR="00A05C61" w:rsidRDefault="00FC6E11" w:rsidP="00FC6E11">
            <w:pPr>
              <w:pStyle w:val="VPSchedulebullets"/>
              <w:numPr>
                <w:ilvl w:val="1"/>
                <w:numId w:val="27"/>
              </w:numPr>
            </w:pPr>
            <w:r w:rsidRPr="00004F2A">
              <w:t xml:space="preserve">the positive and/or negative consequences on the </w:t>
            </w:r>
            <w:r w:rsidR="008A6C76">
              <w:t xml:space="preserve">selected </w:t>
            </w:r>
            <w:r w:rsidRPr="00004F2A">
              <w:t>environment</w:t>
            </w:r>
          </w:p>
          <w:p w14:paraId="2212C52B" w14:textId="77777777" w:rsidR="00A05C61" w:rsidRDefault="00A05C61" w:rsidP="005C0631">
            <w:pPr>
              <w:pStyle w:val="VPSchedulebullets"/>
              <w:numPr>
                <w:ilvl w:val="0"/>
                <w:numId w:val="0"/>
              </w:numPr>
              <w:ind w:left="284"/>
              <w:rPr>
                <w:i/>
              </w:rPr>
            </w:pPr>
            <w:r w:rsidRPr="005C0631">
              <w:rPr>
                <w:i/>
              </w:rPr>
              <w:t>The positive consequences of dairy farming can include improved soil fertility … The negative consequences are mostly related to soil damage and water pollution. Pugging is common especially in winter when the cows damage the soil and stop grass growing in areas around gates and troughs. This is a major impact in areas with high winter rainfalls and high stock numbers</w:t>
            </w:r>
            <w:r w:rsidR="006D125D">
              <w:rPr>
                <w:i/>
              </w:rPr>
              <w:t>.</w:t>
            </w:r>
          </w:p>
          <w:p w14:paraId="4522C947" w14:textId="77777777" w:rsidR="00FC6E11" w:rsidRPr="0024496D" w:rsidRDefault="00A05C61" w:rsidP="005C0631">
            <w:pPr>
              <w:pStyle w:val="VPSchedulebullets"/>
              <w:numPr>
                <w:ilvl w:val="0"/>
                <w:numId w:val="0"/>
              </w:numPr>
              <w:ind w:left="284"/>
            </w:pPr>
            <w:r w:rsidRPr="0024496D">
              <w:t xml:space="preserve">Refer also to </w:t>
            </w:r>
            <w:r w:rsidR="00827D5A" w:rsidRPr="0024496D">
              <w:t xml:space="preserve">the learner </w:t>
            </w:r>
            <w:r w:rsidR="00F92D60">
              <w:t>evidence</w:t>
            </w:r>
            <w:r w:rsidRPr="0024496D">
              <w:t xml:space="preserve"> in the 90160 schedule below.</w:t>
            </w:r>
          </w:p>
          <w:p w14:paraId="62908DA5" w14:textId="77777777" w:rsidR="00FC6E11" w:rsidRDefault="00FC6E11" w:rsidP="00FC6E11">
            <w:pPr>
              <w:pStyle w:val="VPSchedulebullets"/>
            </w:pPr>
            <w:r>
              <w:lastRenderedPageBreak/>
              <w:t>describing the sustainability, or otherwise, of the selected</w:t>
            </w:r>
            <w:r w:rsidR="00004F2A">
              <w:t xml:space="preserve"> environment with continued use</w:t>
            </w:r>
            <w:r w:rsidR="00F92D60">
              <w:t xml:space="preserve"> by the chosen type of primary production</w:t>
            </w:r>
          </w:p>
          <w:p w14:paraId="5E96DF83" w14:textId="77777777" w:rsidR="00E26431" w:rsidRDefault="00FC6E11" w:rsidP="006D125D">
            <w:pPr>
              <w:pStyle w:val="VPSchedulebullets"/>
              <w:numPr>
                <w:ilvl w:val="0"/>
                <w:numId w:val="0"/>
              </w:numPr>
              <w:ind w:left="284"/>
            </w:pPr>
            <w:r>
              <w:t>For example</w:t>
            </w:r>
            <w:r w:rsidR="00EA7D57">
              <w:t>,</w:t>
            </w:r>
            <w:r w:rsidR="006D125D">
              <w:t xml:space="preserve"> the learner</w:t>
            </w:r>
            <w:r w:rsidR="00E26431">
              <w:t>:</w:t>
            </w:r>
          </w:p>
          <w:p w14:paraId="5D0985FF" w14:textId="77777777" w:rsidR="006D125D" w:rsidRDefault="00F92D60" w:rsidP="005C0631">
            <w:pPr>
              <w:pStyle w:val="VPSchedulebullets"/>
              <w:numPr>
                <w:ilvl w:val="1"/>
                <w:numId w:val="27"/>
              </w:numPr>
              <w:rPr>
                <w:iCs/>
              </w:rPr>
            </w:pPr>
            <w:r w:rsidRPr="008E1617">
              <w:rPr>
                <w:iCs/>
              </w:rPr>
              <w:t>identifies the risk to the environment and actions currently taken to</w:t>
            </w:r>
            <w:r w:rsidR="006D125D" w:rsidRPr="0024496D">
              <w:t xml:space="preserve"> minimise impacts on the environment</w:t>
            </w:r>
            <w:r>
              <w:t>. R</w:t>
            </w:r>
            <w:r w:rsidR="006D125D" w:rsidRPr="0024496D">
              <w:t>elevant practices need</w:t>
            </w:r>
            <w:r>
              <w:t xml:space="preserve"> </w:t>
            </w:r>
            <w:r w:rsidR="009258F3">
              <w:t xml:space="preserve">to </w:t>
            </w:r>
            <w:r>
              <w:t>focus on the type of primar</w:t>
            </w:r>
            <w:r w:rsidR="009258F3">
              <w:t>y production as a sustainab</w:t>
            </w:r>
            <w:r w:rsidR="00453B72">
              <w:t>le</w:t>
            </w:r>
            <w:r>
              <w:t xml:space="preserve"> use of</w:t>
            </w:r>
            <w:r w:rsidRPr="0024496D">
              <w:t xml:space="preserve"> the </w:t>
            </w:r>
            <w:r>
              <w:t>selected environment.</w:t>
            </w:r>
            <w:r w:rsidR="006D125D" w:rsidRPr="0024496D">
              <w:t xml:space="preserve"> </w:t>
            </w:r>
            <w:r w:rsidR="006D125D" w:rsidRPr="008E1617">
              <w:rPr>
                <w:iCs/>
              </w:rPr>
              <w:t xml:space="preserve">Current </w:t>
            </w:r>
            <w:r w:rsidRPr="008E1617">
              <w:rPr>
                <w:iCs/>
              </w:rPr>
              <w:t>action</w:t>
            </w:r>
            <w:r w:rsidR="006D125D" w:rsidRPr="008E1617">
              <w:rPr>
                <w:iCs/>
              </w:rPr>
              <w:t>s could inc</w:t>
            </w:r>
            <w:r w:rsidR="006D125D" w:rsidRPr="00C97DCB">
              <w:rPr>
                <w:iCs/>
              </w:rPr>
              <w:t xml:space="preserve">lude descriptions of how a runoff is used for stock in winter to protect valuable </w:t>
            </w:r>
            <w:proofErr w:type="gramStart"/>
            <w:r w:rsidR="006D125D" w:rsidRPr="00C97DCB">
              <w:rPr>
                <w:iCs/>
              </w:rPr>
              <w:t>pasture land</w:t>
            </w:r>
            <w:proofErr w:type="gramEnd"/>
            <w:r w:rsidR="006D125D" w:rsidRPr="00C97DCB">
              <w:rPr>
                <w:iCs/>
              </w:rPr>
              <w:t xml:space="preserve">, selection of </w:t>
            </w:r>
            <w:r w:rsidR="00647FC6">
              <w:rPr>
                <w:iCs/>
              </w:rPr>
              <w:t>fertiliser</w:t>
            </w:r>
            <w:r w:rsidR="006D125D" w:rsidRPr="00C97DCB">
              <w:rPr>
                <w:iCs/>
              </w:rPr>
              <w:t>s and timing of application, rotational grazing to protect pasture, planting trees in erosion prone areas such as hills, stream boundaries etc.</w:t>
            </w:r>
          </w:p>
          <w:p w14:paraId="51666692" w14:textId="77777777" w:rsidR="00F92D60" w:rsidRPr="008E1617" w:rsidRDefault="00F92D60" w:rsidP="005C0631">
            <w:pPr>
              <w:pStyle w:val="VPSchedulebullets"/>
              <w:numPr>
                <w:ilvl w:val="1"/>
                <w:numId w:val="27"/>
              </w:numPr>
              <w:rPr>
                <w:iCs/>
              </w:rPr>
            </w:pPr>
            <w:r>
              <w:rPr>
                <w:iCs/>
              </w:rPr>
              <w:t>provides an indication as to the sustainability or otherwise of the selected environment.</w:t>
            </w:r>
          </w:p>
          <w:p w14:paraId="6079CE32" w14:textId="77777777" w:rsidR="006D125D" w:rsidRPr="00B3263C" w:rsidRDefault="006D125D" w:rsidP="006D125D">
            <w:pPr>
              <w:pStyle w:val="VPSchedulebullets"/>
              <w:numPr>
                <w:ilvl w:val="0"/>
                <w:numId w:val="0"/>
              </w:numPr>
              <w:ind w:left="284"/>
              <w:rPr>
                <w:i/>
                <w:iCs/>
              </w:rPr>
            </w:pPr>
            <w:r w:rsidRPr="00B3263C">
              <w:rPr>
                <w:i/>
                <w:iCs/>
              </w:rPr>
              <w:t xml:space="preserve">Dairy farming is a sustainable use of the environment. Trees have been planted along </w:t>
            </w:r>
            <w:proofErr w:type="gramStart"/>
            <w:r w:rsidRPr="00B3263C">
              <w:rPr>
                <w:i/>
                <w:iCs/>
              </w:rPr>
              <w:t>river banks</w:t>
            </w:r>
            <w:proofErr w:type="gramEnd"/>
            <w:r w:rsidRPr="00B3263C">
              <w:rPr>
                <w:i/>
                <w:iCs/>
              </w:rPr>
              <w:t xml:space="preserve"> and these areas have been fenced to keep stock out. Th</w:t>
            </w:r>
            <w:r w:rsidRPr="00677496">
              <w:rPr>
                <w:i/>
                <w:iCs/>
              </w:rPr>
              <w:t>is helps protect the streams f</w:t>
            </w:r>
            <w:r>
              <w:rPr>
                <w:i/>
                <w:iCs/>
              </w:rPr>
              <w:t>rom</w:t>
            </w:r>
            <w:r w:rsidRPr="00B3263C">
              <w:rPr>
                <w:i/>
                <w:iCs/>
              </w:rPr>
              <w:t xml:space="preserve"> becoming polluted with stock effluent and </w:t>
            </w:r>
            <w:r>
              <w:rPr>
                <w:i/>
                <w:iCs/>
              </w:rPr>
              <w:t xml:space="preserve">erosion of the </w:t>
            </w:r>
            <w:r w:rsidRPr="00B3263C">
              <w:rPr>
                <w:i/>
                <w:iCs/>
              </w:rPr>
              <w:t>bank</w:t>
            </w:r>
            <w:r>
              <w:rPr>
                <w:i/>
                <w:iCs/>
              </w:rPr>
              <w:t xml:space="preserve">s. If the farmers reduce </w:t>
            </w:r>
            <w:proofErr w:type="gramStart"/>
            <w:r>
              <w:rPr>
                <w:i/>
                <w:iCs/>
              </w:rPr>
              <w:t>pugging</w:t>
            </w:r>
            <w:proofErr w:type="gramEnd"/>
            <w:r>
              <w:rPr>
                <w:i/>
                <w:iCs/>
              </w:rPr>
              <w:t xml:space="preserve"> they protect the soil and maintain maximum pasture growth which is vital for continued dairy farming.</w:t>
            </w:r>
          </w:p>
          <w:p w14:paraId="3BE8483B" w14:textId="77777777" w:rsidR="006D125D" w:rsidRPr="00004F2A" w:rsidRDefault="006D125D" w:rsidP="006D125D">
            <w:pPr>
              <w:pStyle w:val="VPSchedulebullets"/>
              <w:numPr>
                <w:ilvl w:val="0"/>
                <w:numId w:val="0"/>
              </w:numPr>
              <w:ind w:left="284"/>
              <w:rPr>
                <w:iCs/>
              </w:rPr>
            </w:pPr>
            <w:r>
              <w:rPr>
                <w:iCs/>
              </w:rPr>
              <w:t xml:space="preserve">Please note that the </w:t>
            </w:r>
            <w:r w:rsidR="00D60EB0">
              <w:rPr>
                <w:iCs/>
              </w:rPr>
              <w:t>learner</w:t>
            </w:r>
            <w:r>
              <w:rPr>
                <w:iCs/>
              </w:rPr>
              <w:t xml:space="preserve"> may describe how the use of the </w:t>
            </w:r>
            <w:r w:rsidR="004E39CC">
              <w:rPr>
                <w:iCs/>
              </w:rPr>
              <w:t>selected environment for the chosen primary production</w:t>
            </w:r>
            <w:r>
              <w:rPr>
                <w:iCs/>
              </w:rPr>
              <w:t xml:space="preserve"> is not sustainable in the long term.</w:t>
            </w:r>
          </w:p>
          <w:p w14:paraId="5927C0C5" w14:textId="77777777" w:rsidR="00AD61D9" w:rsidRPr="009B777A" w:rsidRDefault="00C82C0A" w:rsidP="009B777A">
            <w:pPr>
              <w:pStyle w:val="VPScheduletext"/>
              <w:rPr>
                <w:i/>
                <w:color w:val="FF0000"/>
              </w:rPr>
            </w:pPr>
            <w:r w:rsidRPr="00C82C0A">
              <w:rPr>
                <w:i/>
                <w:color w:val="FF0000"/>
              </w:rPr>
              <w:lastRenderedPageBreak/>
              <w:t>The above expected learner responses are indicative only and relate to just part of what is required.</w:t>
            </w:r>
          </w:p>
        </w:tc>
        <w:tc>
          <w:tcPr>
            <w:tcW w:w="4725" w:type="dxa"/>
          </w:tcPr>
          <w:p w14:paraId="651B2E64" w14:textId="77777777" w:rsidR="009B777A" w:rsidRDefault="0010461C" w:rsidP="009B777A">
            <w:pPr>
              <w:pStyle w:val="VPScheduletext"/>
            </w:pPr>
            <w:r w:rsidRPr="0058535A">
              <w:lastRenderedPageBreak/>
              <w:t xml:space="preserve">The learner demonstrates in-depth geographic understanding of the sustainable use of an environment </w:t>
            </w:r>
            <w:r w:rsidR="0024496D">
              <w:t xml:space="preserve">by one type of primary production </w:t>
            </w:r>
            <w:r w:rsidRPr="0058535A">
              <w:t>by:</w:t>
            </w:r>
          </w:p>
          <w:p w14:paraId="5ECF9096" w14:textId="77777777" w:rsidR="008809F2" w:rsidRDefault="008809F2" w:rsidP="008809F2">
            <w:pPr>
              <w:pStyle w:val="VPSchedulebullets"/>
            </w:pPr>
            <w:r>
              <w:t>describing why and how people use the selected environment for one type of primary production</w:t>
            </w:r>
          </w:p>
          <w:p w14:paraId="5BEAB7A9" w14:textId="77777777" w:rsidR="008809F2" w:rsidRDefault="008809F2" w:rsidP="008809F2">
            <w:pPr>
              <w:pStyle w:val="VPSchedulebullets"/>
              <w:numPr>
                <w:ilvl w:val="0"/>
                <w:numId w:val="0"/>
              </w:numPr>
              <w:ind w:left="284"/>
            </w:pPr>
            <w:r>
              <w:t>For example</w:t>
            </w:r>
            <w:r w:rsidR="00EA7D57">
              <w:t>,</w:t>
            </w:r>
            <w:r>
              <w:t xml:space="preserve"> the learner describes:</w:t>
            </w:r>
          </w:p>
          <w:p w14:paraId="5694C12F" w14:textId="77777777" w:rsidR="008809F2" w:rsidRDefault="008809F2" w:rsidP="008809F2">
            <w:pPr>
              <w:pStyle w:val="VPSchedulebullets"/>
              <w:numPr>
                <w:ilvl w:val="0"/>
                <w:numId w:val="28"/>
              </w:numPr>
            </w:pPr>
            <w:r>
              <w:t xml:space="preserve">the geographic features of an environment which have influenced why it is particularly well suited for </w:t>
            </w:r>
            <w:r w:rsidR="00F92D60">
              <w:t>the chosen</w:t>
            </w:r>
            <w:r>
              <w:t xml:space="preserve"> </w:t>
            </w:r>
            <w:r w:rsidRPr="00FC6E11">
              <w:t xml:space="preserve">type of </w:t>
            </w:r>
            <w:r>
              <w:t>primary production</w:t>
            </w:r>
            <w:r w:rsidRPr="00FC6E11">
              <w:t xml:space="preserve">, </w:t>
            </w:r>
            <w:r>
              <w:t>including key natural/cultural features e.g. climate, relief, availability of water, support industries and infrastructure</w:t>
            </w:r>
          </w:p>
          <w:p w14:paraId="23C40C68" w14:textId="77777777" w:rsidR="008809F2" w:rsidRPr="00B3263C" w:rsidRDefault="008809F2" w:rsidP="008809F2">
            <w:pPr>
              <w:pStyle w:val="VPSchedulebullets"/>
              <w:numPr>
                <w:ilvl w:val="0"/>
                <w:numId w:val="0"/>
              </w:numPr>
              <w:ind w:left="284"/>
              <w:rPr>
                <w:i/>
              </w:rPr>
            </w:pPr>
            <w:r w:rsidRPr="00B3263C">
              <w:rPr>
                <w:i/>
              </w:rPr>
              <w:t xml:space="preserve">South Taranaki has reliable rainfall and mild temperatures to ensure </w:t>
            </w:r>
            <w:proofErr w:type="gramStart"/>
            <w:r w:rsidRPr="00B3263C">
              <w:rPr>
                <w:i/>
              </w:rPr>
              <w:t>year round</w:t>
            </w:r>
            <w:proofErr w:type="gramEnd"/>
            <w:r w:rsidRPr="00B3263C">
              <w:rPr>
                <w:i/>
              </w:rPr>
              <w:t xml:space="preserve"> grass growth. The fertile volcanic soils are free draining and together these two factors result in high quality pasture.</w:t>
            </w:r>
          </w:p>
          <w:p w14:paraId="331CAD93" w14:textId="77777777" w:rsidR="008809F2" w:rsidRPr="00FC6E11" w:rsidRDefault="008809F2" w:rsidP="008809F2">
            <w:pPr>
              <w:pStyle w:val="VPSchedulebullets"/>
              <w:numPr>
                <w:ilvl w:val="0"/>
                <w:numId w:val="28"/>
              </w:numPr>
            </w:pPr>
            <w:r>
              <w:t>how dairy farming activities use the selected environment e.g. irrigating with water and dairy shed effluent on to the land, applying fertilisers, planting shelter belt</w:t>
            </w:r>
            <w:r w:rsidR="00F92D60">
              <w:t xml:space="preserve">s and riparian vegetation, </w:t>
            </w:r>
            <w:proofErr w:type="spellStart"/>
            <w:r w:rsidR="00F92D60">
              <w:t>over</w:t>
            </w:r>
            <w:r>
              <w:t>sowing</w:t>
            </w:r>
            <w:proofErr w:type="spellEnd"/>
            <w:r>
              <w:t>, fencing, rotation of stock to protect pastures.</w:t>
            </w:r>
          </w:p>
          <w:p w14:paraId="6E3BB84A" w14:textId="77777777" w:rsidR="0010461C" w:rsidRDefault="0010461C" w:rsidP="0010461C">
            <w:pPr>
              <w:pStyle w:val="VPSchedulebullets"/>
            </w:pPr>
            <w:r>
              <w:t>explaining the consequences of th</w:t>
            </w:r>
            <w:r w:rsidR="00F92D60">
              <w:t>is</w:t>
            </w:r>
            <w:r>
              <w:t xml:space="preserve"> use of the selected environm</w:t>
            </w:r>
            <w:r w:rsidR="00C81D5A">
              <w:t xml:space="preserve">ent on </w:t>
            </w:r>
            <w:r w:rsidR="00827D5A">
              <w:t xml:space="preserve">both </w:t>
            </w:r>
            <w:r w:rsidR="00C81D5A">
              <w:t xml:space="preserve">people and </w:t>
            </w:r>
            <w:r>
              <w:lastRenderedPageBreak/>
              <w:t>environment</w:t>
            </w:r>
          </w:p>
          <w:p w14:paraId="0419F190" w14:textId="77777777" w:rsidR="00827D5A" w:rsidRPr="0024496D" w:rsidRDefault="0010461C" w:rsidP="0010461C">
            <w:pPr>
              <w:pStyle w:val="VPSchedulebullets"/>
              <w:numPr>
                <w:ilvl w:val="0"/>
                <w:numId w:val="0"/>
              </w:numPr>
              <w:ind w:left="284"/>
            </w:pPr>
            <w:r>
              <w:t>For example</w:t>
            </w:r>
            <w:r w:rsidR="00EA7D57">
              <w:t>,</w:t>
            </w:r>
            <w:r w:rsidR="00827D5A" w:rsidRPr="0024496D">
              <w:t xml:space="preserve"> t</w:t>
            </w:r>
            <w:r w:rsidRPr="0024496D">
              <w:t>he learner explains, using specific details</w:t>
            </w:r>
            <w:r w:rsidR="00827D5A" w:rsidRPr="0024496D">
              <w:t>:</w:t>
            </w:r>
          </w:p>
          <w:p w14:paraId="7254CC65" w14:textId="77777777" w:rsidR="00827D5A" w:rsidRPr="0024496D" w:rsidRDefault="0010461C" w:rsidP="005C0631">
            <w:pPr>
              <w:pStyle w:val="VPSchedulebullets"/>
              <w:numPr>
                <w:ilvl w:val="1"/>
                <w:numId w:val="27"/>
              </w:numPr>
            </w:pPr>
            <w:r w:rsidRPr="0024496D">
              <w:t xml:space="preserve">the </w:t>
            </w:r>
            <w:r w:rsidR="00827D5A" w:rsidRPr="0024496D">
              <w:t xml:space="preserve">positive and/or negative </w:t>
            </w:r>
            <w:r w:rsidRPr="0024496D">
              <w:t xml:space="preserve">consequences </w:t>
            </w:r>
            <w:r w:rsidR="00F92D60">
              <w:t xml:space="preserve">of the chosen primary production </w:t>
            </w:r>
            <w:r w:rsidR="00EE688D">
              <w:t>on people</w:t>
            </w:r>
          </w:p>
          <w:p w14:paraId="3A32298A" w14:textId="77777777" w:rsidR="00F92D60" w:rsidRDefault="00827D5A" w:rsidP="005C0631">
            <w:pPr>
              <w:pStyle w:val="VPSchedulebullets"/>
              <w:numPr>
                <w:ilvl w:val="0"/>
                <w:numId w:val="0"/>
              </w:numPr>
              <w:ind w:left="284"/>
              <w:rPr>
                <w:i/>
              </w:rPr>
            </w:pPr>
            <w:r w:rsidRPr="0024496D">
              <w:rPr>
                <w:i/>
              </w:rPr>
              <w:t>Dairy farming provides a range of direct and indirect jobs for people in the South Taranaki area. The larger dairy farms can employ farm managers, herd managers, sharemilkers etc. On the small farms the owner/farmer might work alongside a sharemilker. Workers on the farms visited were earning between $35,000-$50,000,</w:t>
            </w:r>
            <w:r w:rsidR="00F92D60">
              <w:rPr>
                <w:i/>
              </w:rPr>
              <w:t xml:space="preserve"> but it depended on the package</w:t>
            </w:r>
            <w:r w:rsidR="00EE688D">
              <w:rPr>
                <w:i/>
              </w:rPr>
              <w:t xml:space="preserve"> </w:t>
            </w:r>
            <w:r w:rsidRPr="0024496D">
              <w:rPr>
                <w:i/>
              </w:rPr>
              <w:t>… Contractors are also employed for work on the farm including digging drains, cutting grass for silage/hay, spreading lime etc. Sometimes these contractors can have a negative effect on others in the community when moving large vehicles between farms and obstructing traffic. This is a common problem on the smaller rura</w:t>
            </w:r>
            <w:r w:rsidR="00EE688D">
              <w:rPr>
                <w:i/>
              </w:rPr>
              <w:t xml:space="preserve">l roads in the South Taranaki. </w:t>
            </w:r>
            <w:r w:rsidRPr="0024496D">
              <w:rPr>
                <w:i/>
              </w:rPr>
              <w:t>Employment off the farm but directly linked to the dairy farm include</w:t>
            </w:r>
            <w:r w:rsidR="00EE688D">
              <w:rPr>
                <w:i/>
              </w:rPr>
              <w:t>s</w:t>
            </w:r>
            <w:r w:rsidRPr="0024496D">
              <w:rPr>
                <w:i/>
              </w:rPr>
              <w:t xml:space="preserve"> vets who</w:t>
            </w:r>
            <w:r w:rsidR="00EE688D">
              <w:rPr>
                <w:i/>
              </w:rPr>
              <w:t xml:space="preserve"> </w:t>
            </w:r>
            <w:r w:rsidRPr="0024496D">
              <w:rPr>
                <w:i/>
              </w:rPr>
              <w:t>… dairy companies/tanker drivers, herd testers … Dairy farming can negatively affect people through use of sprays, fertilisers etc. spreading beyond the farm boundary causing</w:t>
            </w:r>
            <w:r w:rsidR="00EE688D">
              <w:rPr>
                <w:i/>
              </w:rPr>
              <w:t xml:space="preserve"> </w:t>
            </w:r>
            <w:r w:rsidRPr="0024496D">
              <w:rPr>
                <w:i/>
              </w:rPr>
              <w:t xml:space="preserve">... </w:t>
            </w:r>
          </w:p>
          <w:p w14:paraId="31706DDF" w14:textId="77777777" w:rsidR="00827D5A" w:rsidRPr="0024496D" w:rsidRDefault="00827D5A" w:rsidP="008E1617">
            <w:pPr>
              <w:pStyle w:val="VPSchedulebullets"/>
              <w:numPr>
                <w:ilvl w:val="1"/>
                <w:numId w:val="27"/>
              </w:numPr>
            </w:pPr>
            <w:r w:rsidRPr="0024496D">
              <w:t xml:space="preserve">the positive and/or negative consequences on the </w:t>
            </w:r>
            <w:r w:rsidR="00F92D60">
              <w:t xml:space="preserve">selected </w:t>
            </w:r>
            <w:r w:rsidRPr="0024496D">
              <w:t>envir</w:t>
            </w:r>
            <w:r w:rsidR="00EE688D">
              <w:t>onment</w:t>
            </w:r>
          </w:p>
          <w:p w14:paraId="4133DC94" w14:textId="77777777" w:rsidR="00827D5A" w:rsidRDefault="00827D5A" w:rsidP="00827D5A">
            <w:pPr>
              <w:pStyle w:val="VPSchedulebullets"/>
              <w:numPr>
                <w:ilvl w:val="0"/>
                <w:numId w:val="0"/>
              </w:numPr>
              <w:ind w:left="284"/>
            </w:pPr>
            <w:r>
              <w:t xml:space="preserve">Specific evidence for the selected environment must be provided e.g. herd size, types of fertilisers/grass seeds used, soil type, river </w:t>
            </w:r>
            <w:r>
              <w:lastRenderedPageBreak/>
              <w:t>names</w:t>
            </w:r>
            <w:r w:rsidR="008E1617">
              <w:t xml:space="preserve"> etc</w:t>
            </w:r>
            <w:r>
              <w:t>.</w:t>
            </w:r>
          </w:p>
          <w:p w14:paraId="7DA1E810" w14:textId="77777777" w:rsidR="00827D5A" w:rsidRDefault="00827D5A" w:rsidP="00827D5A">
            <w:pPr>
              <w:pStyle w:val="VPSchedulebullets"/>
              <w:numPr>
                <w:ilvl w:val="0"/>
                <w:numId w:val="0"/>
              </w:numPr>
              <w:ind w:left="284"/>
            </w:pPr>
            <w:r>
              <w:t xml:space="preserve">The main environmental impacts are either on water or soil quality e.g. effluent pollution of waterways, excessive runoff of </w:t>
            </w:r>
            <w:r w:rsidR="00647FC6">
              <w:t>fertiliser</w:t>
            </w:r>
            <w:r>
              <w:t>s in to streams resulting in plants blocking streams, compaction of soil through pugging resul</w:t>
            </w:r>
            <w:r w:rsidR="00EE688D">
              <w:t>ting in reduced pasture growth.</w:t>
            </w:r>
          </w:p>
          <w:p w14:paraId="4750A6E6" w14:textId="77777777" w:rsidR="00827D5A" w:rsidRDefault="00827D5A" w:rsidP="00827D5A">
            <w:pPr>
              <w:pStyle w:val="VPSchedulebullets"/>
              <w:numPr>
                <w:ilvl w:val="0"/>
                <w:numId w:val="0"/>
              </w:numPr>
              <w:ind w:left="284"/>
            </w:pPr>
            <w:r>
              <w:t>Air and noise pollution can also be considered.</w:t>
            </w:r>
          </w:p>
          <w:p w14:paraId="7C1F8D68" w14:textId="77777777" w:rsidR="0010461C" w:rsidRPr="0024496D" w:rsidRDefault="00827D5A" w:rsidP="0024496D">
            <w:pPr>
              <w:pStyle w:val="VPSchedulebullets"/>
              <w:numPr>
                <w:ilvl w:val="0"/>
                <w:numId w:val="0"/>
              </w:numPr>
              <w:ind w:left="284"/>
            </w:pPr>
            <w:r w:rsidRPr="0024496D">
              <w:t xml:space="preserve">Refer also to the learner </w:t>
            </w:r>
            <w:r w:rsidR="008E1617">
              <w:t>evidence</w:t>
            </w:r>
            <w:r w:rsidRPr="0024496D">
              <w:t xml:space="preserve"> in the </w:t>
            </w:r>
            <w:r w:rsidR="008A6C76">
              <w:t>90160</w:t>
            </w:r>
            <w:r w:rsidRPr="0024496D">
              <w:t xml:space="preserve"> schedule below.</w:t>
            </w:r>
          </w:p>
          <w:p w14:paraId="6180D666" w14:textId="77777777" w:rsidR="0010461C" w:rsidRDefault="0010461C" w:rsidP="0010461C">
            <w:pPr>
              <w:pStyle w:val="VPSchedulebullets"/>
            </w:pPr>
            <w:r>
              <w:t>explaining the sustainability, or otherwise, of the selected</w:t>
            </w:r>
            <w:r w:rsidR="00004F2A">
              <w:t xml:space="preserve"> environment with continued use</w:t>
            </w:r>
            <w:r w:rsidR="00827D5A">
              <w:t xml:space="preserve"> </w:t>
            </w:r>
            <w:r w:rsidR="008E1617">
              <w:t>by the chosen type of primary production</w:t>
            </w:r>
          </w:p>
          <w:p w14:paraId="26ADFE91" w14:textId="77777777" w:rsidR="0010461C" w:rsidRDefault="0010461C" w:rsidP="0010461C">
            <w:pPr>
              <w:pStyle w:val="VPSchedulebullets"/>
              <w:numPr>
                <w:ilvl w:val="0"/>
                <w:numId w:val="0"/>
              </w:numPr>
              <w:ind w:left="284"/>
            </w:pPr>
            <w:r>
              <w:t>For example</w:t>
            </w:r>
            <w:r w:rsidR="00EA7D57">
              <w:t>,</w:t>
            </w:r>
            <w:r w:rsidR="00827D5A">
              <w:t xml:space="preserve"> the learner explains</w:t>
            </w:r>
            <w:r>
              <w:t>:</w:t>
            </w:r>
          </w:p>
          <w:p w14:paraId="7C0BCFA6" w14:textId="77777777" w:rsidR="00827D5A" w:rsidRPr="008E1617" w:rsidRDefault="008E1617" w:rsidP="005C0631">
            <w:pPr>
              <w:pStyle w:val="VPSchedulebullets"/>
              <w:numPr>
                <w:ilvl w:val="1"/>
                <w:numId w:val="27"/>
              </w:numPr>
              <w:rPr>
                <w:iCs/>
              </w:rPr>
            </w:pPr>
            <w:r>
              <w:rPr>
                <w:iCs/>
              </w:rPr>
              <w:t>action</w:t>
            </w:r>
            <w:r w:rsidR="00827D5A" w:rsidRPr="0024496D">
              <w:rPr>
                <w:iCs/>
              </w:rPr>
              <w:t xml:space="preserve">s currently </w:t>
            </w:r>
            <w:r>
              <w:rPr>
                <w:iCs/>
              </w:rPr>
              <w:t>taken</w:t>
            </w:r>
            <w:r w:rsidR="0010461C" w:rsidRPr="0024496D">
              <w:rPr>
                <w:iCs/>
              </w:rPr>
              <w:t xml:space="preserve"> to minimise impacts on the environment</w:t>
            </w:r>
            <w:r>
              <w:rPr>
                <w:iCs/>
              </w:rPr>
              <w:t>. R</w:t>
            </w:r>
            <w:r w:rsidR="00827D5A" w:rsidRPr="0024496D">
              <w:rPr>
                <w:iCs/>
              </w:rPr>
              <w:t xml:space="preserve">elevant practices need to </w:t>
            </w:r>
            <w:r>
              <w:rPr>
                <w:iCs/>
              </w:rPr>
              <w:t>focus on the type of primary production as a</w:t>
            </w:r>
            <w:r w:rsidR="00827D5A" w:rsidRPr="0024496D">
              <w:rPr>
                <w:iCs/>
              </w:rPr>
              <w:t xml:space="preserve"> sustainable</w:t>
            </w:r>
            <w:r>
              <w:rPr>
                <w:iCs/>
              </w:rPr>
              <w:t xml:space="preserve"> use of the selected environment</w:t>
            </w:r>
            <w:r w:rsidR="00827D5A" w:rsidRPr="0024496D">
              <w:rPr>
                <w:iCs/>
              </w:rPr>
              <w:t xml:space="preserve">. </w:t>
            </w:r>
            <w:r w:rsidRPr="002B3DD5">
              <w:rPr>
                <w:iCs/>
              </w:rPr>
              <w:t xml:space="preserve">Sustainability or otherwise </w:t>
            </w:r>
            <w:r>
              <w:rPr>
                <w:iCs/>
              </w:rPr>
              <w:t>must be explicitly addressed</w:t>
            </w:r>
            <w:r w:rsidRPr="00C97DCB">
              <w:rPr>
                <w:iCs/>
              </w:rPr>
              <w:t xml:space="preserve"> </w:t>
            </w:r>
            <w:r w:rsidR="00827D5A" w:rsidRPr="00C97DCB">
              <w:rPr>
                <w:iCs/>
              </w:rPr>
              <w:t xml:space="preserve">Current </w:t>
            </w:r>
            <w:r w:rsidR="00EA7D57">
              <w:rPr>
                <w:iCs/>
              </w:rPr>
              <w:t>action</w:t>
            </w:r>
            <w:r w:rsidR="00827D5A" w:rsidRPr="00C97DCB">
              <w:rPr>
                <w:iCs/>
              </w:rPr>
              <w:t>s could include explanations of how a runoff is used</w:t>
            </w:r>
            <w:r w:rsidR="00827D5A" w:rsidRPr="008E1617">
              <w:rPr>
                <w:iCs/>
              </w:rPr>
              <w:t xml:space="preserve"> for stock in winter to protect valuable </w:t>
            </w:r>
            <w:proofErr w:type="gramStart"/>
            <w:r w:rsidR="00827D5A" w:rsidRPr="008E1617">
              <w:rPr>
                <w:iCs/>
              </w:rPr>
              <w:t>pasture land</w:t>
            </w:r>
            <w:proofErr w:type="gramEnd"/>
            <w:r w:rsidR="00827D5A" w:rsidRPr="008E1617">
              <w:rPr>
                <w:iCs/>
              </w:rPr>
              <w:t xml:space="preserve">, selection of </w:t>
            </w:r>
            <w:r w:rsidR="00647FC6">
              <w:rPr>
                <w:iCs/>
              </w:rPr>
              <w:t>fertiliser</w:t>
            </w:r>
            <w:r w:rsidR="00827D5A" w:rsidRPr="008E1617">
              <w:rPr>
                <w:iCs/>
              </w:rPr>
              <w:t>s and timing of application, rotational grazing to protect pasture, planting trees in erosion prone areas such as hills, stream boundaries etc.</w:t>
            </w:r>
          </w:p>
          <w:p w14:paraId="6C29FE60" w14:textId="77777777" w:rsidR="00827D5A" w:rsidRPr="005C0631" w:rsidRDefault="00827D5A" w:rsidP="0024496D">
            <w:pPr>
              <w:pStyle w:val="VPSchedulebullets"/>
              <w:numPr>
                <w:ilvl w:val="0"/>
                <w:numId w:val="0"/>
              </w:numPr>
              <w:ind w:left="284"/>
              <w:rPr>
                <w:i/>
                <w:iCs/>
              </w:rPr>
            </w:pPr>
            <w:r w:rsidRPr="00A800DD">
              <w:rPr>
                <w:i/>
                <w:iCs/>
              </w:rPr>
              <w:t>Dairy farm</w:t>
            </w:r>
            <w:r>
              <w:rPr>
                <w:i/>
                <w:iCs/>
              </w:rPr>
              <w:t>ers</w:t>
            </w:r>
            <w:r w:rsidRPr="00A800DD">
              <w:rPr>
                <w:i/>
                <w:iCs/>
              </w:rPr>
              <w:t xml:space="preserve"> </w:t>
            </w:r>
            <w:r>
              <w:rPr>
                <w:i/>
                <w:iCs/>
              </w:rPr>
              <w:t>must maintain high levels of environmental management if they are to be sustainable. Pasture management techniques such as rotational grazing, using a runoff</w:t>
            </w:r>
            <w:r w:rsidR="00EE688D">
              <w:rPr>
                <w:i/>
                <w:iCs/>
              </w:rPr>
              <w:t xml:space="preserve"> </w:t>
            </w:r>
            <w:r>
              <w:rPr>
                <w:i/>
                <w:iCs/>
              </w:rPr>
              <w:t xml:space="preserve">… can protect the soil by reducing pugging and soil compaction especially in the winter. Rotation </w:t>
            </w:r>
            <w:r>
              <w:rPr>
                <w:i/>
                <w:iCs/>
              </w:rPr>
              <w:lastRenderedPageBreak/>
              <w:t>grazing and break</w:t>
            </w:r>
            <w:r w:rsidR="0096660D">
              <w:rPr>
                <w:i/>
                <w:iCs/>
              </w:rPr>
              <w:t xml:space="preserve"> </w:t>
            </w:r>
            <w:r>
              <w:rPr>
                <w:i/>
                <w:iCs/>
              </w:rPr>
              <w:t>feeding can also protect pastures by monitoring pasture use and regrowth</w:t>
            </w:r>
            <w:r w:rsidR="00EE688D">
              <w:rPr>
                <w:i/>
                <w:iCs/>
              </w:rPr>
              <w:t xml:space="preserve"> </w:t>
            </w:r>
            <w:r>
              <w:rPr>
                <w:i/>
                <w:iCs/>
              </w:rPr>
              <w:t xml:space="preserve">… Maintaining soil quality and fertility will result </w:t>
            </w:r>
            <w:r w:rsidR="005875A2">
              <w:rPr>
                <w:i/>
                <w:iCs/>
              </w:rPr>
              <w:t xml:space="preserve">in </w:t>
            </w:r>
            <w:r>
              <w:rPr>
                <w:i/>
                <w:iCs/>
              </w:rPr>
              <w:t>maximum pasture growth and overall profitability of the farm</w:t>
            </w:r>
            <w:r w:rsidR="00EE688D">
              <w:rPr>
                <w:i/>
                <w:iCs/>
              </w:rPr>
              <w:t xml:space="preserve"> ... </w:t>
            </w:r>
            <w:r>
              <w:rPr>
                <w:i/>
                <w:iCs/>
              </w:rPr>
              <w:t>Any activities that result in harm to the environment will directly impact on the sustainability of dairy farming</w:t>
            </w:r>
            <w:r w:rsidR="0096660D">
              <w:rPr>
                <w:i/>
                <w:iCs/>
              </w:rPr>
              <w:t>.</w:t>
            </w:r>
            <w:r w:rsidR="008E1617">
              <w:rPr>
                <w:i/>
                <w:iCs/>
              </w:rPr>
              <w:t xml:space="preserve"> Evidence from farms visited in the South Taranaki region show dairy farming to be a sustainable use of this environment.</w:t>
            </w:r>
          </w:p>
          <w:p w14:paraId="22109872" w14:textId="77777777" w:rsidR="00827D5A" w:rsidRPr="00004F2A" w:rsidRDefault="00827D5A" w:rsidP="00827D5A">
            <w:pPr>
              <w:pStyle w:val="VPSchedulebullets"/>
              <w:numPr>
                <w:ilvl w:val="0"/>
                <w:numId w:val="0"/>
              </w:numPr>
              <w:ind w:left="284"/>
              <w:rPr>
                <w:iCs/>
              </w:rPr>
            </w:pPr>
            <w:r>
              <w:rPr>
                <w:iCs/>
              </w:rPr>
              <w:t xml:space="preserve">Please note that the </w:t>
            </w:r>
            <w:r w:rsidR="00D60EB0">
              <w:rPr>
                <w:iCs/>
              </w:rPr>
              <w:t>learner</w:t>
            </w:r>
            <w:r>
              <w:rPr>
                <w:iCs/>
              </w:rPr>
              <w:t xml:space="preserve"> may explain how the use of the </w:t>
            </w:r>
            <w:r w:rsidR="008E1617">
              <w:rPr>
                <w:iCs/>
              </w:rPr>
              <w:t>selected environment for the chosen primary production</w:t>
            </w:r>
            <w:r>
              <w:rPr>
                <w:iCs/>
              </w:rPr>
              <w:t xml:space="preserve"> is not sustainable in the long term.</w:t>
            </w:r>
          </w:p>
          <w:p w14:paraId="71B512B8" w14:textId="77777777" w:rsidR="00CA2937" w:rsidRDefault="00C82C0A" w:rsidP="009B777A">
            <w:pPr>
              <w:pStyle w:val="VPScheduletext"/>
            </w:pPr>
            <w:r w:rsidRPr="0024496D">
              <w:rPr>
                <w:i/>
                <w:color w:val="FF0000"/>
              </w:rPr>
              <w:t>The above expected learner responses are indicative only and relate to just part of what is required.</w:t>
            </w:r>
          </w:p>
        </w:tc>
        <w:tc>
          <w:tcPr>
            <w:tcW w:w="4976" w:type="dxa"/>
          </w:tcPr>
          <w:p w14:paraId="4A9C1DB8" w14:textId="77777777" w:rsidR="009B777A" w:rsidRDefault="0010461C" w:rsidP="009B777A">
            <w:pPr>
              <w:pStyle w:val="VPScheduletext"/>
            </w:pPr>
            <w:r w:rsidRPr="00211F5D">
              <w:lastRenderedPageBreak/>
              <w:t xml:space="preserve">The learner demonstrates comprehensive geographic understanding of the sustainable use of an environment </w:t>
            </w:r>
            <w:r w:rsidR="0024496D">
              <w:t xml:space="preserve">by one type of primary production </w:t>
            </w:r>
            <w:r w:rsidRPr="00211F5D">
              <w:t>by:</w:t>
            </w:r>
          </w:p>
          <w:p w14:paraId="622D05DE" w14:textId="77777777" w:rsidR="008809F2" w:rsidRDefault="008809F2" w:rsidP="008809F2">
            <w:pPr>
              <w:pStyle w:val="VPSchedulebullets"/>
            </w:pPr>
            <w:r>
              <w:t>describing why and how people use the selected environment for one type of primary production</w:t>
            </w:r>
          </w:p>
          <w:p w14:paraId="7446F04F" w14:textId="77777777" w:rsidR="008809F2" w:rsidRDefault="008809F2" w:rsidP="008809F2">
            <w:pPr>
              <w:pStyle w:val="VPSchedulebullets"/>
              <w:numPr>
                <w:ilvl w:val="0"/>
                <w:numId w:val="0"/>
              </w:numPr>
              <w:ind w:left="284"/>
            </w:pPr>
            <w:r>
              <w:t>For example</w:t>
            </w:r>
            <w:r w:rsidR="00EA7D57">
              <w:t>,</w:t>
            </w:r>
            <w:r>
              <w:t xml:space="preserve"> the learner describes:</w:t>
            </w:r>
          </w:p>
          <w:p w14:paraId="607DFEA8" w14:textId="77777777" w:rsidR="008809F2" w:rsidRDefault="008809F2" w:rsidP="008809F2">
            <w:pPr>
              <w:pStyle w:val="VPSchedulebullets"/>
              <w:numPr>
                <w:ilvl w:val="0"/>
                <w:numId w:val="28"/>
              </w:numPr>
            </w:pPr>
            <w:r>
              <w:t xml:space="preserve">the geographic features of an environment which have influenced why it is particularly well suited for </w:t>
            </w:r>
            <w:r w:rsidR="00F92D60">
              <w:t>the chosen</w:t>
            </w:r>
            <w:r>
              <w:t xml:space="preserve"> </w:t>
            </w:r>
            <w:r w:rsidRPr="00FC6E11">
              <w:t xml:space="preserve">type of </w:t>
            </w:r>
            <w:r>
              <w:t>primary production</w:t>
            </w:r>
            <w:r w:rsidRPr="00FC6E11">
              <w:t xml:space="preserve">, </w:t>
            </w:r>
            <w:r>
              <w:t>including key natural/cultural features e.g. climate, relief, availability of water, support industries and infrastructure</w:t>
            </w:r>
          </w:p>
          <w:p w14:paraId="5C9F6BE4" w14:textId="77777777" w:rsidR="008809F2" w:rsidRPr="00B3263C" w:rsidRDefault="008809F2" w:rsidP="008809F2">
            <w:pPr>
              <w:pStyle w:val="VPSchedulebullets"/>
              <w:numPr>
                <w:ilvl w:val="0"/>
                <w:numId w:val="0"/>
              </w:numPr>
              <w:ind w:left="284"/>
              <w:rPr>
                <w:i/>
              </w:rPr>
            </w:pPr>
            <w:r w:rsidRPr="00B3263C">
              <w:rPr>
                <w:i/>
              </w:rPr>
              <w:t xml:space="preserve">South Taranaki has reliable rainfall and mild temperatures to ensure </w:t>
            </w:r>
            <w:proofErr w:type="gramStart"/>
            <w:r w:rsidRPr="00B3263C">
              <w:rPr>
                <w:i/>
              </w:rPr>
              <w:t>year round</w:t>
            </w:r>
            <w:proofErr w:type="gramEnd"/>
            <w:r w:rsidRPr="00B3263C">
              <w:rPr>
                <w:i/>
              </w:rPr>
              <w:t xml:space="preserve"> grass growth. The fertile volcanic soils are free draining and together these two factors result in high quality pasture.</w:t>
            </w:r>
          </w:p>
          <w:p w14:paraId="6AFAE324" w14:textId="77777777" w:rsidR="008809F2" w:rsidRPr="00FC6E11" w:rsidRDefault="008809F2" w:rsidP="008809F2">
            <w:pPr>
              <w:pStyle w:val="VPSchedulebullets"/>
              <w:numPr>
                <w:ilvl w:val="0"/>
                <w:numId w:val="28"/>
              </w:numPr>
            </w:pPr>
            <w:r>
              <w:t xml:space="preserve">how dairy farming activities use the selected environment e.g. irrigating with water and dairy shed effluent on to the land, applying fertilisers, planting shelter belts and riparian vegetation, </w:t>
            </w:r>
            <w:proofErr w:type="spellStart"/>
            <w:r>
              <w:t>ove</w:t>
            </w:r>
            <w:r w:rsidR="00F92D60">
              <w:t>r</w:t>
            </w:r>
            <w:r>
              <w:t>sowing</w:t>
            </w:r>
            <w:proofErr w:type="spellEnd"/>
            <w:r>
              <w:t>, fencing, rotation of stock to protect pastures.</w:t>
            </w:r>
          </w:p>
          <w:p w14:paraId="35E8C9B3" w14:textId="77777777" w:rsidR="0096660D" w:rsidRPr="0024496D" w:rsidRDefault="00BD6E91" w:rsidP="005C0631">
            <w:pPr>
              <w:pStyle w:val="VPSchedulebullets"/>
              <w:rPr>
                <w:iCs/>
                <w:szCs w:val="22"/>
              </w:rPr>
            </w:pPr>
            <w:r>
              <w:t>fully explaining the consequences of th</w:t>
            </w:r>
            <w:r w:rsidR="00F92D60">
              <w:t>is</w:t>
            </w:r>
            <w:r>
              <w:t xml:space="preserve"> use of the selected environment on </w:t>
            </w:r>
            <w:r w:rsidR="00827D5A">
              <w:t xml:space="preserve">both </w:t>
            </w:r>
            <w:r>
              <w:t>people and environment</w:t>
            </w:r>
            <w:r w:rsidR="0096660D">
              <w:t xml:space="preserve">, </w:t>
            </w:r>
            <w:r w:rsidR="001C1D33" w:rsidRPr="0024496D">
              <w:rPr>
                <w:iCs/>
              </w:rPr>
              <w:t xml:space="preserve">using </w:t>
            </w:r>
            <w:r w:rsidRPr="0024496D">
              <w:rPr>
                <w:iCs/>
              </w:rPr>
              <w:t>geographic term</w:t>
            </w:r>
            <w:r w:rsidR="0096660D" w:rsidRPr="0024496D">
              <w:rPr>
                <w:iCs/>
              </w:rPr>
              <w:t>inology</w:t>
            </w:r>
            <w:r w:rsidR="0096660D">
              <w:rPr>
                <w:iCs/>
              </w:rPr>
              <w:t xml:space="preserve"> and</w:t>
            </w:r>
            <w:r w:rsidRPr="0024496D">
              <w:rPr>
                <w:iCs/>
              </w:rPr>
              <w:t xml:space="preserve"> concepts</w:t>
            </w:r>
            <w:r w:rsidR="0096660D" w:rsidRPr="0024496D">
              <w:rPr>
                <w:iCs/>
              </w:rPr>
              <w:t xml:space="preserve"> and showing insight</w:t>
            </w:r>
          </w:p>
          <w:p w14:paraId="3E8EA7FA" w14:textId="77777777" w:rsidR="0096660D" w:rsidRPr="0024496D" w:rsidRDefault="0096660D" w:rsidP="005C0631">
            <w:pPr>
              <w:pStyle w:val="VPSchedulebullets"/>
              <w:numPr>
                <w:ilvl w:val="0"/>
                <w:numId w:val="0"/>
              </w:numPr>
              <w:ind w:left="284"/>
              <w:rPr>
                <w:iCs/>
                <w:szCs w:val="22"/>
              </w:rPr>
            </w:pPr>
            <w:r w:rsidRPr="0024496D">
              <w:rPr>
                <w:szCs w:val="22"/>
              </w:rPr>
              <w:lastRenderedPageBreak/>
              <w:t>For example</w:t>
            </w:r>
            <w:r w:rsidR="00EA7D57">
              <w:rPr>
                <w:szCs w:val="22"/>
              </w:rPr>
              <w:t>,</w:t>
            </w:r>
            <w:r w:rsidRPr="0024496D">
              <w:rPr>
                <w:szCs w:val="22"/>
              </w:rPr>
              <w:t xml:space="preserve"> t</w:t>
            </w:r>
            <w:r w:rsidR="00EE688D">
              <w:rPr>
                <w:iCs/>
                <w:szCs w:val="22"/>
              </w:rPr>
              <w:t>he learner</w:t>
            </w:r>
            <w:r w:rsidRPr="0024496D">
              <w:rPr>
                <w:iCs/>
                <w:szCs w:val="22"/>
              </w:rPr>
              <w:t xml:space="preserve"> fully explain</w:t>
            </w:r>
            <w:r>
              <w:rPr>
                <w:iCs/>
                <w:szCs w:val="22"/>
              </w:rPr>
              <w:t>s</w:t>
            </w:r>
            <w:r w:rsidRPr="0024496D">
              <w:rPr>
                <w:iCs/>
                <w:szCs w:val="22"/>
              </w:rPr>
              <w:t>, using specific detail and geographic terms and concepts:</w:t>
            </w:r>
          </w:p>
          <w:p w14:paraId="01CEF465" w14:textId="77777777" w:rsidR="0096660D" w:rsidRPr="00023F4F" w:rsidRDefault="0096660D" w:rsidP="005C0631">
            <w:pPr>
              <w:pStyle w:val="VPSchedulebullets"/>
              <w:numPr>
                <w:ilvl w:val="1"/>
                <w:numId w:val="27"/>
              </w:numPr>
            </w:pPr>
            <w:r w:rsidRPr="0024496D">
              <w:t>the positive and/or negative consequences</w:t>
            </w:r>
            <w:r>
              <w:t xml:space="preserve"> </w:t>
            </w:r>
            <w:r w:rsidR="00F92D60">
              <w:t xml:space="preserve">of the chosen primary production </w:t>
            </w:r>
            <w:r w:rsidRPr="00C97DCB">
              <w:t>on people</w:t>
            </w:r>
            <w:r w:rsidR="00F92D60" w:rsidRPr="00C97DCB">
              <w:t>. A full explanation will ideally include economic and social consequences for people both directly and indirectly employed in the ch</w:t>
            </w:r>
            <w:r w:rsidR="00944A27" w:rsidRPr="00C97DCB">
              <w:t>osen type of primary production</w:t>
            </w:r>
          </w:p>
          <w:p w14:paraId="7B82809C" w14:textId="77777777" w:rsidR="0096660D" w:rsidRDefault="0096660D" w:rsidP="005C0631">
            <w:pPr>
              <w:pStyle w:val="VPSchedulebullets"/>
              <w:numPr>
                <w:ilvl w:val="0"/>
                <w:numId w:val="0"/>
              </w:numPr>
              <w:ind w:left="284"/>
              <w:rPr>
                <w:szCs w:val="22"/>
              </w:rPr>
            </w:pPr>
            <w:r w:rsidRPr="0024496D">
              <w:rPr>
                <w:i/>
                <w:szCs w:val="22"/>
              </w:rPr>
              <w:t>The dairy industry is a major employer in the South Taranaki area when considering bo</w:t>
            </w:r>
            <w:r w:rsidR="00EE688D">
              <w:rPr>
                <w:i/>
                <w:szCs w:val="22"/>
              </w:rPr>
              <w:t xml:space="preserve">th on and off farm employment. </w:t>
            </w:r>
            <w:r w:rsidRPr="0024496D">
              <w:rPr>
                <w:i/>
                <w:szCs w:val="22"/>
              </w:rPr>
              <w:t xml:space="preserve">Many of the </w:t>
            </w:r>
            <w:r w:rsidR="00F92D60">
              <w:rPr>
                <w:i/>
                <w:szCs w:val="22"/>
              </w:rPr>
              <w:t>region</w:t>
            </w:r>
            <w:r w:rsidR="00D704E3">
              <w:rPr>
                <w:i/>
                <w:szCs w:val="22"/>
              </w:rPr>
              <w:t>’</w:t>
            </w:r>
            <w:r w:rsidR="00F92D60">
              <w:rPr>
                <w:i/>
                <w:szCs w:val="22"/>
              </w:rPr>
              <w:t>s</w:t>
            </w:r>
            <w:r w:rsidRPr="0024496D">
              <w:rPr>
                <w:i/>
                <w:szCs w:val="22"/>
              </w:rPr>
              <w:t xml:space="preserve"> dairy farms have amalgamated resulting in very large farms that rely on farm and herd managers, sharemilkers etc</w:t>
            </w:r>
            <w:r w:rsidR="00EE688D">
              <w:rPr>
                <w:i/>
                <w:szCs w:val="22"/>
              </w:rPr>
              <w:t>.,</w:t>
            </w:r>
            <w:r w:rsidRPr="0024496D">
              <w:rPr>
                <w:i/>
                <w:szCs w:val="22"/>
              </w:rPr>
              <w:t xml:space="preserve"> </w:t>
            </w:r>
            <w:proofErr w:type="gramStart"/>
            <w:r w:rsidRPr="0024496D">
              <w:rPr>
                <w:i/>
                <w:szCs w:val="22"/>
              </w:rPr>
              <w:t>and also</w:t>
            </w:r>
            <w:proofErr w:type="gramEnd"/>
            <w:r w:rsidRPr="0024496D">
              <w:rPr>
                <w:i/>
                <w:szCs w:val="22"/>
              </w:rPr>
              <w:t xml:space="preserve"> rural contractors. Workers on the farms visited were earning between $35,000-$50,000, this is above the average annual </w:t>
            </w:r>
            <w:proofErr w:type="gramStart"/>
            <w:r w:rsidRPr="0024496D">
              <w:rPr>
                <w:i/>
                <w:szCs w:val="22"/>
              </w:rPr>
              <w:t>wage</w:t>
            </w:r>
            <w:proofErr w:type="gramEnd"/>
            <w:r w:rsidRPr="0024496D">
              <w:rPr>
                <w:i/>
                <w:szCs w:val="22"/>
              </w:rPr>
              <w:t xml:space="preserve"> but it depended on the package and the farm manager was </w:t>
            </w:r>
            <w:r w:rsidR="00F92D60">
              <w:rPr>
                <w:i/>
                <w:szCs w:val="22"/>
              </w:rPr>
              <w:t xml:space="preserve">earning </w:t>
            </w:r>
            <w:r w:rsidRPr="0024496D">
              <w:rPr>
                <w:i/>
                <w:szCs w:val="22"/>
              </w:rPr>
              <w:t>over $70,000</w:t>
            </w:r>
            <w:r w:rsidR="00EE688D">
              <w:rPr>
                <w:i/>
                <w:szCs w:val="22"/>
              </w:rPr>
              <w:t xml:space="preserve"> </w:t>
            </w:r>
            <w:r w:rsidRPr="0024496D">
              <w:rPr>
                <w:i/>
                <w:szCs w:val="22"/>
              </w:rPr>
              <w:t xml:space="preserve">…The wage package is important for employees as it often includes accommodation, petrol etc. The recent drought could have </w:t>
            </w:r>
            <w:r w:rsidR="00944A27">
              <w:rPr>
                <w:i/>
                <w:szCs w:val="22"/>
              </w:rPr>
              <w:t xml:space="preserve">a </w:t>
            </w:r>
            <w:r w:rsidRPr="0024496D">
              <w:rPr>
                <w:i/>
                <w:szCs w:val="22"/>
              </w:rPr>
              <w:t>negative consequence if it impacts on dairy production and ultimately wages</w:t>
            </w:r>
            <w:r w:rsidR="00944A27">
              <w:rPr>
                <w:i/>
                <w:szCs w:val="22"/>
              </w:rPr>
              <w:t xml:space="preserve"> … flow on effect to the local economy through …</w:t>
            </w:r>
            <w:r w:rsidRPr="0024496D">
              <w:rPr>
                <w:i/>
                <w:szCs w:val="22"/>
              </w:rPr>
              <w:t xml:space="preserve"> The interaction between local rural contractors and the dairy farms is significant as they often undertake large jobs such as establishing pastures or spreading lime by truck or topdressing without interrupting the day to day running of the farm</w:t>
            </w:r>
            <w:r w:rsidR="00EE688D">
              <w:rPr>
                <w:i/>
                <w:szCs w:val="22"/>
              </w:rPr>
              <w:t xml:space="preserve"> </w:t>
            </w:r>
            <w:r w:rsidRPr="0024496D">
              <w:rPr>
                <w:i/>
                <w:szCs w:val="22"/>
              </w:rPr>
              <w:t>…</w:t>
            </w:r>
            <w:r w:rsidR="00EE688D">
              <w:rPr>
                <w:i/>
                <w:szCs w:val="22"/>
              </w:rPr>
              <w:t xml:space="preserve"> </w:t>
            </w:r>
            <w:r w:rsidRPr="0024496D">
              <w:rPr>
                <w:i/>
                <w:szCs w:val="22"/>
              </w:rPr>
              <w:t>Most of the dairy processing also occurs in this area with three Fonterra plants, this is a major employer for the area …</w:t>
            </w:r>
            <w:r w:rsidR="00944A27">
              <w:rPr>
                <w:i/>
                <w:szCs w:val="22"/>
              </w:rPr>
              <w:t xml:space="preserve"> Many</w:t>
            </w:r>
            <w:r w:rsidRPr="0024496D">
              <w:rPr>
                <w:i/>
                <w:szCs w:val="22"/>
              </w:rPr>
              <w:t xml:space="preserve"> aspects of the dairy </w:t>
            </w:r>
            <w:r w:rsidR="00944A27">
              <w:rPr>
                <w:i/>
                <w:szCs w:val="22"/>
              </w:rPr>
              <w:t>farm</w:t>
            </w:r>
            <w:r w:rsidRPr="0024496D">
              <w:rPr>
                <w:i/>
                <w:szCs w:val="22"/>
              </w:rPr>
              <w:t xml:space="preserve"> rely on </w:t>
            </w:r>
            <w:r w:rsidR="00944A27">
              <w:rPr>
                <w:i/>
                <w:szCs w:val="22"/>
              </w:rPr>
              <w:t>off farm</w:t>
            </w:r>
            <w:r w:rsidRPr="0024496D">
              <w:rPr>
                <w:i/>
                <w:szCs w:val="22"/>
              </w:rPr>
              <w:t xml:space="preserve"> work</w:t>
            </w:r>
            <w:r w:rsidR="00944A27">
              <w:rPr>
                <w:i/>
                <w:szCs w:val="22"/>
              </w:rPr>
              <w:t>er</w:t>
            </w:r>
            <w:r w:rsidRPr="0024496D">
              <w:rPr>
                <w:i/>
                <w:szCs w:val="22"/>
              </w:rPr>
              <w:t xml:space="preserve">s such as </w:t>
            </w:r>
            <w:r w:rsidR="00944A27">
              <w:rPr>
                <w:i/>
                <w:szCs w:val="22"/>
              </w:rPr>
              <w:t>…</w:t>
            </w:r>
          </w:p>
          <w:p w14:paraId="588CCA2C" w14:textId="77777777" w:rsidR="0096660D" w:rsidRDefault="0096660D" w:rsidP="005C0631">
            <w:pPr>
              <w:pStyle w:val="VPSchedulebullets"/>
              <w:numPr>
                <w:ilvl w:val="1"/>
                <w:numId w:val="27"/>
              </w:numPr>
            </w:pPr>
            <w:r>
              <w:lastRenderedPageBreak/>
              <w:t>t</w:t>
            </w:r>
            <w:r w:rsidRPr="00004F2A">
              <w:t xml:space="preserve">he positive and/or negative consequences on the </w:t>
            </w:r>
            <w:r w:rsidR="00944A27">
              <w:t xml:space="preserve">selected </w:t>
            </w:r>
            <w:r w:rsidRPr="00004F2A">
              <w:t>environment</w:t>
            </w:r>
          </w:p>
          <w:p w14:paraId="2C34E150" w14:textId="77777777" w:rsidR="0096660D" w:rsidRDefault="0096660D" w:rsidP="0096660D">
            <w:pPr>
              <w:pStyle w:val="VPSchedulebullets"/>
              <w:numPr>
                <w:ilvl w:val="0"/>
                <w:numId w:val="0"/>
              </w:numPr>
              <w:ind w:left="284"/>
            </w:pPr>
            <w:r>
              <w:t xml:space="preserve">Specific </w:t>
            </w:r>
            <w:r w:rsidR="00944A27">
              <w:t xml:space="preserve">detailed </w:t>
            </w:r>
            <w:r>
              <w:t>evidence for the selected environment must be provided e.g. herd size, types of fertilisers/grass seeds us</w:t>
            </w:r>
            <w:r w:rsidR="000411E5">
              <w:t>ed, soil type, river names etc.</w:t>
            </w:r>
          </w:p>
          <w:p w14:paraId="03B4800D" w14:textId="77777777" w:rsidR="0096660D" w:rsidRDefault="0096660D" w:rsidP="0096660D">
            <w:pPr>
              <w:pStyle w:val="VPSchedulebullets"/>
              <w:numPr>
                <w:ilvl w:val="0"/>
                <w:numId w:val="0"/>
              </w:numPr>
              <w:ind w:left="284"/>
            </w:pPr>
            <w:r>
              <w:t>The main environmental impacts are either on water or soil quality</w:t>
            </w:r>
            <w:r w:rsidR="00E26431">
              <w:t xml:space="preserve"> </w:t>
            </w:r>
            <w:r>
              <w:t>e</w:t>
            </w:r>
            <w:r w:rsidR="00E26431">
              <w:t>.</w:t>
            </w:r>
            <w:r>
              <w:t xml:space="preserve">g. effluent pollution of waterways, excessive runoff of </w:t>
            </w:r>
            <w:r w:rsidR="00647FC6">
              <w:t>fertiliser</w:t>
            </w:r>
            <w:r>
              <w:t xml:space="preserve">s in to streams resulting in plants blocking streams, compaction of soil through pugging resulting in reduced pasture growth. </w:t>
            </w:r>
            <w:r w:rsidR="00944A27">
              <w:t>A full explanation should recognise all significant impacts.</w:t>
            </w:r>
          </w:p>
          <w:p w14:paraId="3EA118DD" w14:textId="77777777" w:rsidR="0096660D" w:rsidRDefault="0096660D" w:rsidP="005C0631">
            <w:pPr>
              <w:pStyle w:val="VPSchedulebullets"/>
              <w:numPr>
                <w:ilvl w:val="0"/>
                <w:numId w:val="0"/>
              </w:numPr>
              <w:ind w:left="284"/>
              <w:rPr>
                <w:szCs w:val="22"/>
              </w:rPr>
            </w:pPr>
            <w:r>
              <w:t xml:space="preserve">Refer </w:t>
            </w:r>
            <w:r w:rsidR="00E26431">
              <w:t xml:space="preserve">also </w:t>
            </w:r>
            <w:r>
              <w:t xml:space="preserve">to the </w:t>
            </w:r>
            <w:r w:rsidR="00E26431">
              <w:t xml:space="preserve">learner </w:t>
            </w:r>
            <w:r w:rsidR="00944A27">
              <w:t>evidence</w:t>
            </w:r>
            <w:r>
              <w:t xml:space="preserve"> in the </w:t>
            </w:r>
            <w:r w:rsidR="008A6C76">
              <w:t>90160</w:t>
            </w:r>
            <w:r>
              <w:t xml:space="preserve"> schedule below.</w:t>
            </w:r>
          </w:p>
          <w:p w14:paraId="45439B38" w14:textId="77777777" w:rsidR="00E26431" w:rsidRDefault="00E26431" w:rsidP="00E26431">
            <w:pPr>
              <w:pStyle w:val="VPSchedulebullets"/>
            </w:pPr>
            <w:r>
              <w:t>fully explaining the sustainability, or otherwise, of the selected environment with continued use</w:t>
            </w:r>
            <w:r w:rsidR="00944A27">
              <w:t xml:space="preserve"> by the chosen type of primary production</w:t>
            </w:r>
            <w:r>
              <w:t>, using specific detail, geographic terms and concepts</w:t>
            </w:r>
          </w:p>
          <w:p w14:paraId="4DA69161" w14:textId="77777777" w:rsidR="00BD6E91" w:rsidRDefault="00BD6E91" w:rsidP="00BD6E91">
            <w:pPr>
              <w:pStyle w:val="VPSchedulebullets"/>
              <w:numPr>
                <w:ilvl w:val="0"/>
                <w:numId w:val="0"/>
              </w:numPr>
              <w:ind w:left="284"/>
            </w:pPr>
            <w:r>
              <w:t>For example</w:t>
            </w:r>
            <w:r w:rsidR="00EA7D57">
              <w:t>,</w:t>
            </w:r>
            <w:r>
              <w:t xml:space="preserve"> the learner</w:t>
            </w:r>
            <w:r w:rsidR="00E26431">
              <w:t xml:space="preserve"> fully explains</w:t>
            </w:r>
            <w:r>
              <w:t>:</w:t>
            </w:r>
          </w:p>
          <w:p w14:paraId="0A240E82" w14:textId="77777777" w:rsidR="00E26431" w:rsidRPr="0024496D" w:rsidRDefault="00944A27" w:rsidP="005C0631">
            <w:pPr>
              <w:pStyle w:val="VPSchedulebullets"/>
              <w:numPr>
                <w:ilvl w:val="1"/>
                <w:numId w:val="27"/>
              </w:numPr>
            </w:pPr>
            <w:r>
              <w:t>actions</w:t>
            </w:r>
            <w:r w:rsidR="00E26431" w:rsidRPr="0024496D">
              <w:t xml:space="preserve"> currently </w:t>
            </w:r>
            <w:r>
              <w:t>taken</w:t>
            </w:r>
            <w:r w:rsidR="00E26431" w:rsidRPr="0024496D">
              <w:t xml:space="preserve"> to minimise impacts (identified in previous section) on the environment</w:t>
            </w:r>
            <w:r>
              <w:t>. Relevant practices need</w:t>
            </w:r>
            <w:r w:rsidR="00E26431" w:rsidRPr="0024496D">
              <w:t xml:space="preserve"> to </w:t>
            </w:r>
            <w:r>
              <w:t>focus on the type of primary production as a sustainable use of</w:t>
            </w:r>
            <w:r w:rsidRPr="0024496D">
              <w:t xml:space="preserve"> the </w:t>
            </w:r>
            <w:r>
              <w:t>selected environment.</w:t>
            </w:r>
            <w:r w:rsidR="00E26431" w:rsidRPr="0024496D">
              <w:t xml:space="preserve"> </w:t>
            </w:r>
            <w:r w:rsidR="00E26431">
              <w:t>A</w:t>
            </w:r>
            <w:r w:rsidR="00E26431" w:rsidRPr="0024496D">
              <w:rPr>
                <w:iCs/>
              </w:rPr>
              <w:t xml:space="preserve"> future focus is evident.</w:t>
            </w:r>
          </w:p>
          <w:p w14:paraId="244D43A8" w14:textId="77777777" w:rsidR="00E26431" w:rsidRPr="00B3263C" w:rsidRDefault="00E26431" w:rsidP="00E26431">
            <w:pPr>
              <w:pStyle w:val="VPSchedulebullets"/>
              <w:numPr>
                <w:ilvl w:val="0"/>
                <w:numId w:val="0"/>
              </w:numPr>
              <w:ind w:left="284"/>
              <w:rPr>
                <w:i/>
                <w:iCs/>
              </w:rPr>
            </w:pPr>
            <w:r w:rsidRPr="00B3263C">
              <w:rPr>
                <w:i/>
                <w:iCs/>
              </w:rPr>
              <w:t xml:space="preserve">Dairy farmers are currently using a variety of methods and new technologies to reduce environmental impacts and ensure future sustainability of </w:t>
            </w:r>
            <w:r w:rsidR="00944A27">
              <w:rPr>
                <w:i/>
                <w:iCs/>
              </w:rPr>
              <w:t>dairy farming</w:t>
            </w:r>
            <w:r w:rsidRPr="00B3263C">
              <w:rPr>
                <w:i/>
                <w:iCs/>
              </w:rPr>
              <w:t xml:space="preserve"> in South Taranaki. Degradation of the environment would impact on both plants and animals and seriously reduce the sustainability of dairying</w:t>
            </w:r>
            <w:r w:rsidR="00944A27">
              <w:rPr>
                <w:i/>
                <w:iCs/>
              </w:rPr>
              <w:t xml:space="preserve"> ..</w:t>
            </w:r>
            <w:r w:rsidRPr="00B3263C">
              <w:rPr>
                <w:i/>
                <w:iCs/>
              </w:rPr>
              <w:t xml:space="preserve">. Buffer strips separate </w:t>
            </w:r>
            <w:r w:rsidRPr="00B3263C">
              <w:rPr>
                <w:i/>
                <w:iCs/>
              </w:rPr>
              <w:lastRenderedPageBreak/>
              <w:t xml:space="preserve">paddocks and streams reducing the runoff of effluent </w:t>
            </w:r>
            <w:r w:rsidR="00944A27">
              <w:rPr>
                <w:i/>
                <w:iCs/>
              </w:rPr>
              <w:t>reaching the streams after being</w:t>
            </w:r>
            <w:r w:rsidR="00944A27" w:rsidRPr="00B3263C">
              <w:rPr>
                <w:i/>
                <w:iCs/>
              </w:rPr>
              <w:t xml:space="preserve"> </w:t>
            </w:r>
            <w:r w:rsidRPr="00B3263C">
              <w:rPr>
                <w:i/>
                <w:iCs/>
              </w:rPr>
              <w:t>sprayed over the land. The timing of fertiliser application can also reduce runoff rates, these are lowest in spring</w:t>
            </w:r>
            <w:r w:rsidR="00944A27">
              <w:rPr>
                <w:i/>
                <w:iCs/>
              </w:rPr>
              <w:t xml:space="preserve"> as ..</w:t>
            </w:r>
            <w:r w:rsidRPr="00B3263C">
              <w:rPr>
                <w:i/>
                <w:iCs/>
              </w:rPr>
              <w:t>. Rivers and streams have been fenced and planted to reduce erosion and ensure stock cannot access these areas</w:t>
            </w:r>
            <w:r w:rsidR="00944A27">
              <w:rPr>
                <w:i/>
                <w:iCs/>
              </w:rPr>
              <w:t xml:space="preserve"> </w:t>
            </w:r>
            <w:r w:rsidRPr="00B3263C">
              <w:rPr>
                <w:i/>
                <w:iCs/>
              </w:rPr>
              <w:t xml:space="preserve">… A strategy for sustainable environmental management has been developed by the dairy industry and this ensures that </w:t>
            </w:r>
            <w:r w:rsidR="00944A27">
              <w:rPr>
                <w:i/>
                <w:iCs/>
              </w:rPr>
              <w:t>farmers are</w:t>
            </w:r>
            <w:r w:rsidRPr="00B3263C">
              <w:rPr>
                <w:i/>
                <w:iCs/>
              </w:rPr>
              <w:t xml:space="preserve"> well informed of the latest practices aiming for future sustainability</w:t>
            </w:r>
            <w:r w:rsidR="000411E5">
              <w:rPr>
                <w:i/>
                <w:iCs/>
              </w:rPr>
              <w:t xml:space="preserve"> </w:t>
            </w:r>
            <w:r w:rsidRPr="00B3263C">
              <w:rPr>
                <w:i/>
                <w:iCs/>
              </w:rPr>
              <w:t>… The goal is to use farming practices which maintain or improve the natural resources</w:t>
            </w:r>
            <w:r w:rsidR="00944A27">
              <w:rPr>
                <w:i/>
                <w:iCs/>
              </w:rPr>
              <w:t xml:space="preserve"> ..</w:t>
            </w:r>
            <w:r w:rsidRPr="00B3263C">
              <w:rPr>
                <w:i/>
                <w:iCs/>
              </w:rPr>
              <w:t>.</w:t>
            </w:r>
          </w:p>
          <w:p w14:paraId="432940E0" w14:textId="77777777" w:rsidR="00E26431" w:rsidRPr="005C0631" w:rsidRDefault="00E26431" w:rsidP="005C0631">
            <w:pPr>
              <w:pStyle w:val="VPSchedulebullets"/>
              <w:numPr>
                <w:ilvl w:val="0"/>
                <w:numId w:val="0"/>
              </w:numPr>
              <w:ind w:left="284"/>
              <w:rPr>
                <w:i/>
                <w:iCs/>
              </w:rPr>
            </w:pPr>
            <w:r w:rsidRPr="00B3263C">
              <w:rPr>
                <w:i/>
                <w:iCs/>
              </w:rPr>
              <w:t>The Resource Management Act is a key piece of legislation aimed at protecting the environment and it is enforced by local councils.</w:t>
            </w:r>
          </w:p>
          <w:p w14:paraId="20AA97BC" w14:textId="77777777" w:rsidR="00944A27" w:rsidRPr="006E6461" w:rsidRDefault="00944A27" w:rsidP="00944A27">
            <w:pPr>
              <w:pStyle w:val="VPSchedulebullets"/>
              <w:numPr>
                <w:ilvl w:val="0"/>
                <w:numId w:val="0"/>
              </w:numPr>
              <w:ind w:left="284"/>
              <w:rPr>
                <w:i/>
                <w:iCs/>
              </w:rPr>
            </w:pPr>
            <w:r>
              <w:rPr>
                <w:i/>
                <w:iCs/>
              </w:rPr>
              <w:t>Current practices and evidence of farmers’ responses to negative environmental impacts will result in dairy farming being a sustainable use of the South Taranaki in the future. However, due to the potential risks …</w:t>
            </w:r>
          </w:p>
          <w:p w14:paraId="4B8BD047" w14:textId="77777777" w:rsidR="00E26431" w:rsidRDefault="00E26431" w:rsidP="00E26431">
            <w:pPr>
              <w:pStyle w:val="VPSchedulebullets"/>
              <w:numPr>
                <w:ilvl w:val="0"/>
                <w:numId w:val="0"/>
              </w:numPr>
              <w:ind w:left="284"/>
              <w:rPr>
                <w:iCs/>
              </w:rPr>
            </w:pPr>
            <w:r>
              <w:rPr>
                <w:iCs/>
              </w:rPr>
              <w:t xml:space="preserve">Please note that the </w:t>
            </w:r>
            <w:r w:rsidR="00D60EB0">
              <w:rPr>
                <w:iCs/>
              </w:rPr>
              <w:t>learner</w:t>
            </w:r>
            <w:r>
              <w:rPr>
                <w:iCs/>
              </w:rPr>
              <w:t xml:space="preserve"> may fully explain how the use of </w:t>
            </w:r>
            <w:r w:rsidR="00944A27">
              <w:rPr>
                <w:iCs/>
              </w:rPr>
              <w:t>the selected environment for the chosen primary production</w:t>
            </w:r>
            <w:r>
              <w:rPr>
                <w:iCs/>
              </w:rPr>
              <w:t xml:space="preserve"> is no</w:t>
            </w:r>
            <w:r w:rsidR="000411E5">
              <w:rPr>
                <w:iCs/>
              </w:rPr>
              <w:t>t sustainable in the long term.</w:t>
            </w:r>
          </w:p>
          <w:p w14:paraId="4DC20A7C" w14:textId="77777777" w:rsidR="00CA2937" w:rsidRDefault="00C82C0A" w:rsidP="009B777A">
            <w:pPr>
              <w:pStyle w:val="VPScheduletext"/>
            </w:pPr>
            <w:r w:rsidRPr="00C82C0A">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65927BA9" w14:textId="77777777" w:rsidR="006C5D9A" w:rsidRDefault="006C5D9A">
          <w:r w:rsidRPr="002B7AA3">
            <w:t>Final grades will be decided using professional judg</w:t>
          </w:r>
          <w:r w:rsidR="00B246D6">
            <w:t>e</w:t>
          </w:r>
          <w:r w:rsidRPr="002B7AA3">
            <w:t>ment based on an examination of the evidence provided against the criteria in the Achievement Standard. Judgements should be holistic, rather than based on a checklist approach</w:t>
          </w:r>
          <w:r>
            <w:t>.</w:t>
          </w:r>
        </w:p>
      </w:sdtContent>
    </w:sdt>
    <w:p w14:paraId="3F9EE740" w14:textId="77777777" w:rsidR="00204692" w:rsidRDefault="00204692">
      <w:pPr>
        <w:spacing w:before="0" w:after="0"/>
        <w:rPr>
          <w:rFonts w:ascii="Calibri" w:hAnsi="Calibri"/>
          <w:b/>
          <w:sz w:val="28"/>
          <w:szCs w:val="20"/>
        </w:rPr>
      </w:pPr>
      <w:r>
        <w:br w:type="page"/>
      </w:r>
    </w:p>
    <w:p w14:paraId="4E1A4875" w14:textId="77777777" w:rsidR="002B1AAB" w:rsidRDefault="002B1AAB" w:rsidP="002B1AAB">
      <w:pPr>
        <w:pStyle w:val="Heading1"/>
      </w:pPr>
      <w:r>
        <w:lastRenderedPageBreak/>
        <w:t xml:space="preserve">Assessment schedule: </w:t>
      </w:r>
      <w:r w:rsidR="00204692">
        <w:t>Agricultural and Horticultural Science 90160</w:t>
      </w:r>
      <w:r>
        <w:t xml:space="preserve"> </w:t>
      </w:r>
      <w:r w:rsidR="00204692">
        <w:t>–</w:t>
      </w:r>
      <w:r>
        <w:t xml:space="preserve"> </w:t>
      </w:r>
      <w:r w:rsidR="00AF616A">
        <w:t>Keep it green</w:t>
      </w:r>
    </w:p>
    <w:tbl>
      <w:tblPr>
        <w:tblW w:w="14567"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882"/>
        <w:gridCol w:w="4961"/>
      </w:tblGrid>
      <w:tr w:rsidR="002B1AAB" w:rsidRPr="00C1052C" w14:paraId="6CAA53CC" w14:textId="77777777" w:rsidTr="000101AE">
        <w:tc>
          <w:tcPr>
            <w:tcW w:w="4724" w:type="dxa"/>
          </w:tcPr>
          <w:p w14:paraId="615A91E9" w14:textId="77777777" w:rsidR="002B1AAB" w:rsidRPr="00C1052C" w:rsidRDefault="002B1AAB" w:rsidP="001E0F56">
            <w:pPr>
              <w:pStyle w:val="VP11ptBoldCenteredBefore3ptAfter3pt"/>
            </w:pPr>
            <w:r>
              <w:t>Evidence/Judgements for Achievement</w:t>
            </w:r>
          </w:p>
        </w:tc>
        <w:tc>
          <w:tcPr>
            <w:tcW w:w="4882" w:type="dxa"/>
          </w:tcPr>
          <w:p w14:paraId="6A9C7694" w14:textId="77777777" w:rsidR="002B1AAB" w:rsidRPr="00C1052C" w:rsidRDefault="002B1AAB" w:rsidP="001E0F56">
            <w:pPr>
              <w:pStyle w:val="VP11ptBoldCenteredBefore3ptAfter3pt"/>
            </w:pPr>
            <w:r>
              <w:t>Evidence/Judgements for Achievement with Merit</w:t>
            </w:r>
          </w:p>
        </w:tc>
        <w:tc>
          <w:tcPr>
            <w:tcW w:w="4961" w:type="dxa"/>
          </w:tcPr>
          <w:p w14:paraId="0F7DEAEE" w14:textId="77777777" w:rsidR="002B1AAB" w:rsidRPr="00C1052C" w:rsidRDefault="002B1AAB" w:rsidP="001E0F56">
            <w:pPr>
              <w:pStyle w:val="VP11ptBoldCenteredBefore3ptAfter3pt"/>
            </w:pPr>
            <w:r>
              <w:t>Evidence/Judgements for Achievement with Excellence</w:t>
            </w:r>
          </w:p>
        </w:tc>
      </w:tr>
      <w:tr w:rsidR="002B1AAB" w14:paraId="2C0EA4CB" w14:textId="77777777" w:rsidTr="000101AE">
        <w:tc>
          <w:tcPr>
            <w:tcW w:w="4724" w:type="dxa"/>
          </w:tcPr>
          <w:p w14:paraId="5D5DA0CF" w14:textId="77777777" w:rsidR="002B1AAB" w:rsidRDefault="00204692" w:rsidP="001E0F56">
            <w:pPr>
              <w:pStyle w:val="VPScheduletext"/>
            </w:pPr>
            <w:r w:rsidRPr="00C544B2">
              <w:t>The learner demonstrates knowledge of the impact on the environment of primary production management practices by:</w:t>
            </w:r>
          </w:p>
          <w:p w14:paraId="6BEF0E06" w14:textId="77777777" w:rsidR="00204692" w:rsidRDefault="00204692" w:rsidP="00204692">
            <w:pPr>
              <w:pStyle w:val="VPSchedulebullets"/>
            </w:pPr>
            <w:r>
              <w:t xml:space="preserve">describing the impact on the environment of primary </w:t>
            </w:r>
            <w:r w:rsidR="00123DD0">
              <w:t>production management practices</w:t>
            </w:r>
          </w:p>
          <w:p w14:paraId="4CF9DA70" w14:textId="77777777" w:rsidR="00E16D5D" w:rsidRDefault="00E16D5D" w:rsidP="00123DD0">
            <w:pPr>
              <w:pStyle w:val="VPSchedulebullets"/>
              <w:numPr>
                <w:ilvl w:val="0"/>
                <w:numId w:val="0"/>
              </w:numPr>
              <w:ind w:left="284"/>
            </w:pPr>
            <w:r>
              <w:t>For example:</w:t>
            </w:r>
          </w:p>
          <w:p w14:paraId="283DE802" w14:textId="77777777" w:rsidR="007D746F" w:rsidRDefault="00123DD0" w:rsidP="00123DD0">
            <w:pPr>
              <w:pStyle w:val="VPSchedulebullets"/>
              <w:numPr>
                <w:ilvl w:val="0"/>
                <w:numId w:val="0"/>
              </w:numPr>
              <w:ind w:left="284"/>
              <w:rPr>
                <w:iCs/>
              </w:rPr>
            </w:pPr>
            <w:r>
              <w:t>T</w:t>
            </w:r>
            <w:r w:rsidR="00204692" w:rsidRPr="00123DD0">
              <w:rPr>
                <w:iCs/>
              </w:rPr>
              <w:t xml:space="preserve">he learner identifies </w:t>
            </w:r>
            <w:r w:rsidR="00F30FF0">
              <w:rPr>
                <w:iCs/>
              </w:rPr>
              <w:t>at least two</w:t>
            </w:r>
            <w:r w:rsidR="00F30FF0" w:rsidRPr="00123DD0">
              <w:rPr>
                <w:iCs/>
              </w:rPr>
              <w:t xml:space="preserve"> </w:t>
            </w:r>
            <w:r w:rsidR="00204692" w:rsidRPr="00123DD0">
              <w:rPr>
                <w:iCs/>
              </w:rPr>
              <w:t xml:space="preserve">primary production management </w:t>
            </w:r>
            <w:proofErr w:type="gramStart"/>
            <w:r w:rsidR="00204692" w:rsidRPr="00123DD0">
              <w:rPr>
                <w:iCs/>
              </w:rPr>
              <w:t>practices, and</w:t>
            </w:r>
            <w:proofErr w:type="gramEnd"/>
            <w:r w:rsidR="00204692" w:rsidRPr="00123DD0">
              <w:rPr>
                <w:iCs/>
              </w:rPr>
              <w:t xml:space="preserve"> describes how each practice impacts on an aspect of the environment</w:t>
            </w:r>
            <w:r w:rsidR="002B7663">
              <w:rPr>
                <w:iCs/>
              </w:rPr>
              <w:t>.</w:t>
            </w:r>
          </w:p>
          <w:p w14:paraId="69FA6F16" w14:textId="77777777" w:rsidR="007D746F" w:rsidRPr="005C0631" w:rsidRDefault="007D746F" w:rsidP="005C0631">
            <w:pPr>
              <w:pStyle w:val="VPSchedulebullets"/>
              <w:numPr>
                <w:ilvl w:val="0"/>
                <w:numId w:val="0"/>
              </w:numPr>
              <w:ind w:left="284"/>
              <w:rPr>
                <w:i/>
              </w:rPr>
            </w:pPr>
            <w:r w:rsidRPr="005C0631">
              <w:rPr>
                <w:i/>
              </w:rPr>
              <w:t>Grazing management of the pasture - over-grazing of the pasture compacts the soil, altering draining patterns due to poor aeration and can lower soil fertility due to the loss of topsoil.</w:t>
            </w:r>
          </w:p>
          <w:p w14:paraId="4784A171" w14:textId="77777777" w:rsidR="007D746F" w:rsidRPr="005C0631" w:rsidRDefault="007D746F" w:rsidP="005C0631">
            <w:pPr>
              <w:pStyle w:val="VPSchedulebullets"/>
              <w:numPr>
                <w:ilvl w:val="0"/>
                <w:numId w:val="0"/>
              </w:numPr>
              <w:ind w:left="284"/>
              <w:rPr>
                <w:i/>
              </w:rPr>
            </w:pPr>
            <w:r w:rsidRPr="005C0631">
              <w:rPr>
                <w:i/>
              </w:rPr>
              <w:t>Indiscriminate/incorrect d</w:t>
            </w:r>
            <w:r w:rsidR="009E191F">
              <w:rPr>
                <w:i/>
              </w:rPr>
              <w:t>isposal of animal effluent - e</w:t>
            </w:r>
            <w:r w:rsidRPr="005C0631">
              <w:rPr>
                <w:i/>
              </w:rPr>
              <w:t>ffluent entering streams following the washing of cow dung and urine off dairy yards into open drains, or through poorly functioning oxidation ponds, can cause pollution of the water and exc</w:t>
            </w:r>
            <w:r w:rsidR="009E191F">
              <w:rPr>
                <w:i/>
              </w:rPr>
              <w:t xml:space="preserve">essive plant and algae growth. </w:t>
            </w:r>
            <w:r w:rsidRPr="005C0631">
              <w:rPr>
                <w:i/>
              </w:rPr>
              <w:t xml:space="preserve">Allowing stock access to waterways breaks down </w:t>
            </w:r>
            <w:proofErr w:type="gramStart"/>
            <w:r w:rsidRPr="005C0631">
              <w:rPr>
                <w:i/>
              </w:rPr>
              <w:t>river banks</w:t>
            </w:r>
            <w:proofErr w:type="gramEnd"/>
            <w:r w:rsidRPr="005C0631">
              <w:rPr>
                <w:i/>
              </w:rPr>
              <w:t>, and effluent in the waterways can lead to excess vegetation growth which can choke</w:t>
            </w:r>
            <w:r w:rsidR="009E191F">
              <w:rPr>
                <w:i/>
              </w:rPr>
              <w:t xml:space="preserve"> the streams and/or waterways. </w:t>
            </w:r>
            <w:r w:rsidRPr="005C0631">
              <w:rPr>
                <w:i/>
              </w:rPr>
              <w:t>Water quality in rivers is degraded by effluent.</w:t>
            </w:r>
          </w:p>
          <w:p w14:paraId="46324EF5" w14:textId="77777777" w:rsidR="002B1AAB" w:rsidRPr="009B777A" w:rsidRDefault="00C82C0A" w:rsidP="001E0F56">
            <w:pPr>
              <w:pStyle w:val="VPScheduletext"/>
              <w:rPr>
                <w:i/>
                <w:color w:val="FF0000"/>
              </w:rPr>
            </w:pPr>
            <w:r w:rsidRPr="00C82C0A">
              <w:rPr>
                <w:i/>
                <w:color w:val="FF0000"/>
              </w:rPr>
              <w:t xml:space="preserve">The above expected learner responses are indicative only and relate to just part of what is </w:t>
            </w:r>
            <w:r w:rsidRPr="00C82C0A">
              <w:rPr>
                <w:i/>
                <w:color w:val="FF0000"/>
              </w:rPr>
              <w:lastRenderedPageBreak/>
              <w:t>required.</w:t>
            </w:r>
          </w:p>
        </w:tc>
        <w:tc>
          <w:tcPr>
            <w:tcW w:w="4882" w:type="dxa"/>
          </w:tcPr>
          <w:p w14:paraId="130BDDDB" w14:textId="77777777" w:rsidR="002B1AAB" w:rsidRDefault="00204692" w:rsidP="001E0F56">
            <w:pPr>
              <w:pStyle w:val="VPScheduletext"/>
            </w:pPr>
            <w:r w:rsidRPr="00481C89">
              <w:lastRenderedPageBreak/>
              <w:t>The learner demonstrates detailed knowledge of the impact on the environment of primary production management practices by:</w:t>
            </w:r>
          </w:p>
          <w:p w14:paraId="494ACDA9" w14:textId="77777777" w:rsidR="00204692" w:rsidRDefault="00204692" w:rsidP="00204692">
            <w:pPr>
              <w:pStyle w:val="VPSchedulebullets"/>
            </w:pPr>
            <w:r>
              <w:t xml:space="preserve">explaining the positive and/or negative impact on the environment of primary </w:t>
            </w:r>
            <w:r w:rsidR="00AD633C">
              <w:t>production management practices</w:t>
            </w:r>
          </w:p>
          <w:p w14:paraId="55C0A196" w14:textId="77777777" w:rsidR="00204692" w:rsidRDefault="00204692" w:rsidP="00204692">
            <w:pPr>
              <w:pStyle w:val="VPSchedulebullets"/>
              <w:numPr>
                <w:ilvl w:val="0"/>
                <w:numId w:val="0"/>
              </w:numPr>
              <w:ind w:left="284"/>
            </w:pPr>
            <w:r>
              <w:t>For example:</w:t>
            </w:r>
          </w:p>
          <w:p w14:paraId="5A03E57C" w14:textId="77777777" w:rsidR="007D746F" w:rsidRDefault="00204692" w:rsidP="00204692">
            <w:pPr>
              <w:pStyle w:val="VPSchedulebullets"/>
              <w:numPr>
                <w:ilvl w:val="0"/>
                <w:numId w:val="0"/>
              </w:numPr>
              <w:ind w:left="284"/>
              <w:rPr>
                <w:iCs/>
              </w:rPr>
            </w:pPr>
            <w:r w:rsidRPr="00AD633C">
              <w:rPr>
                <w:iCs/>
              </w:rPr>
              <w:t xml:space="preserve">The learner identifies </w:t>
            </w:r>
            <w:r w:rsidR="00F30FF0">
              <w:rPr>
                <w:iCs/>
              </w:rPr>
              <w:t>at least two</w:t>
            </w:r>
            <w:r w:rsidR="00F30FF0" w:rsidRPr="00AD633C">
              <w:rPr>
                <w:iCs/>
              </w:rPr>
              <w:t xml:space="preserve"> </w:t>
            </w:r>
            <w:r w:rsidRPr="00AD633C">
              <w:rPr>
                <w:iCs/>
              </w:rPr>
              <w:t xml:space="preserve">primary production management </w:t>
            </w:r>
            <w:proofErr w:type="gramStart"/>
            <w:r w:rsidRPr="00AD633C">
              <w:rPr>
                <w:iCs/>
              </w:rPr>
              <w:t>practices</w:t>
            </w:r>
            <w:r w:rsidR="00457338" w:rsidRPr="00AD633C">
              <w:rPr>
                <w:iCs/>
              </w:rPr>
              <w:t>, and</w:t>
            </w:r>
            <w:proofErr w:type="gramEnd"/>
            <w:r w:rsidRPr="00AD633C">
              <w:rPr>
                <w:iCs/>
              </w:rPr>
              <w:t xml:space="preserve"> describes how each practice impacts on an aspect of the environment</w:t>
            </w:r>
            <w:r w:rsidR="00457338" w:rsidRPr="00AD633C">
              <w:rPr>
                <w:iCs/>
              </w:rPr>
              <w:t>,</w:t>
            </w:r>
            <w:r w:rsidRPr="00AD633C">
              <w:rPr>
                <w:iCs/>
              </w:rPr>
              <w:t xml:space="preserve"> and explains why it is considered a posit</w:t>
            </w:r>
            <w:r w:rsidR="00AD633C">
              <w:rPr>
                <w:iCs/>
              </w:rPr>
              <w:t>ive and/or</w:t>
            </w:r>
            <w:r w:rsidR="009E191F">
              <w:rPr>
                <w:iCs/>
              </w:rPr>
              <w:t xml:space="preserve"> negative impact.</w:t>
            </w:r>
          </w:p>
          <w:p w14:paraId="6287B8C3" w14:textId="77777777" w:rsidR="007D746F" w:rsidRPr="005C0631" w:rsidRDefault="007D746F" w:rsidP="005C0631">
            <w:pPr>
              <w:pStyle w:val="VPSchedulebullets"/>
              <w:numPr>
                <w:ilvl w:val="0"/>
                <w:numId w:val="0"/>
              </w:numPr>
              <w:ind w:left="284"/>
              <w:rPr>
                <w:i/>
              </w:rPr>
            </w:pPr>
            <w:r w:rsidRPr="005C0631">
              <w:rPr>
                <w:i/>
              </w:rPr>
              <w:t>Grazing management of the pasture – over-grazing of the pasture compacts the soil, alters drainage and aerat</w:t>
            </w:r>
            <w:r w:rsidR="009E191F">
              <w:rPr>
                <w:i/>
              </w:rPr>
              <w:t>ion and lowers soil fertility.</w:t>
            </w:r>
            <w:r w:rsidRPr="005C0631">
              <w:rPr>
                <w:i/>
              </w:rPr>
              <w:t xml:space="preserve"> Soil compaction with its reduction of airspaces and the subsequent inability of water to drain through the soil, reduces plant growth due to reduced oxygen levels a</w:t>
            </w:r>
            <w:r w:rsidR="009E191F">
              <w:rPr>
                <w:i/>
              </w:rPr>
              <w:t xml:space="preserve">nd reduced water availability. </w:t>
            </w:r>
            <w:r w:rsidRPr="005C0631">
              <w:rPr>
                <w:i/>
              </w:rPr>
              <w:t>Soil compaction means water sits on the soil surface unable to drain and provides a good e</w:t>
            </w:r>
            <w:r w:rsidR="009E191F">
              <w:rPr>
                <w:i/>
              </w:rPr>
              <w:t xml:space="preserve">nvironment for soil pathogens. </w:t>
            </w:r>
            <w:r w:rsidRPr="005C0631">
              <w:rPr>
                <w:i/>
              </w:rPr>
              <w:t xml:space="preserve">Plant roots find it difficult to </w:t>
            </w:r>
            <w:r w:rsidR="00D704E3">
              <w:rPr>
                <w:i/>
              </w:rPr>
              <w:t>penetrate</w:t>
            </w:r>
            <w:r w:rsidR="00D704E3" w:rsidRPr="005C0631">
              <w:rPr>
                <w:i/>
              </w:rPr>
              <w:t xml:space="preserve"> </w:t>
            </w:r>
            <w:r w:rsidRPr="005C0631">
              <w:rPr>
                <w:i/>
              </w:rPr>
              <w:t>the soil due to the lack of air spaces and the loss of topsoil reduces the fertility of the soil, making it l</w:t>
            </w:r>
            <w:r w:rsidR="009E191F">
              <w:rPr>
                <w:i/>
              </w:rPr>
              <w:t xml:space="preserve">ess suitable for plant growth. </w:t>
            </w:r>
            <w:r w:rsidRPr="005C0631">
              <w:rPr>
                <w:i/>
              </w:rPr>
              <w:t xml:space="preserve">Soils with good grazing management have better drainage, aeration, and earthworm numbers, and better retention of nutrients because the soil pores have not been </w:t>
            </w:r>
            <w:r w:rsidRPr="005C0631">
              <w:rPr>
                <w:i/>
              </w:rPr>
              <w:lastRenderedPageBreak/>
              <w:t>damaged or destroyed.</w:t>
            </w:r>
          </w:p>
          <w:p w14:paraId="0BC7EE34" w14:textId="77777777" w:rsidR="007D746F" w:rsidRPr="005C0631" w:rsidRDefault="007D746F" w:rsidP="005C0631">
            <w:pPr>
              <w:pStyle w:val="VPSchedulebullets"/>
              <w:numPr>
                <w:ilvl w:val="0"/>
                <w:numId w:val="0"/>
              </w:numPr>
              <w:ind w:left="284"/>
              <w:rPr>
                <w:i/>
              </w:rPr>
            </w:pPr>
            <w:r w:rsidRPr="005C0631">
              <w:rPr>
                <w:i/>
              </w:rPr>
              <w:t>Indiscriminate/incorrect</w:t>
            </w:r>
            <w:r w:rsidR="009E191F">
              <w:rPr>
                <w:i/>
              </w:rPr>
              <w:t xml:space="preserve"> disposal of animal effluent - e</w:t>
            </w:r>
            <w:r w:rsidRPr="005C0631">
              <w:rPr>
                <w:i/>
              </w:rPr>
              <w:t>ffluent that is incorrectly disposed of can cause pollution</w:t>
            </w:r>
            <w:r w:rsidR="009E191F">
              <w:rPr>
                <w:i/>
              </w:rPr>
              <w:t xml:space="preserve"> of </w:t>
            </w:r>
            <w:r w:rsidR="000101AE">
              <w:rPr>
                <w:i/>
              </w:rPr>
              <w:t xml:space="preserve">nearby </w:t>
            </w:r>
            <w:r w:rsidR="009E191F">
              <w:rPr>
                <w:i/>
              </w:rPr>
              <w:t xml:space="preserve">rivers and streams. </w:t>
            </w:r>
            <w:r w:rsidRPr="005C0631">
              <w:rPr>
                <w:i/>
              </w:rPr>
              <w:t xml:space="preserve">There is an increased growth of bacteria due to the increase in nutrients from the effluent that take up the dissolved oxygen in the water, preventing fish and other living things from absorbing it. The effluent can also carry pathogenic diseases. Eutrophication and algal bloom </w:t>
            </w:r>
            <w:proofErr w:type="gramStart"/>
            <w:r w:rsidRPr="005C0631">
              <w:rPr>
                <w:i/>
              </w:rPr>
              <w:t>occurs</w:t>
            </w:r>
            <w:proofErr w:type="gramEnd"/>
            <w:r w:rsidRPr="005C0631">
              <w:rPr>
                <w:i/>
              </w:rPr>
              <w:t>, killing fish.</w:t>
            </w:r>
          </w:p>
          <w:p w14:paraId="100A00CF" w14:textId="77777777" w:rsidR="002B1AAB" w:rsidRDefault="00C82C0A" w:rsidP="001E0F56">
            <w:pPr>
              <w:pStyle w:val="VPScheduletext"/>
            </w:pPr>
            <w:r w:rsidRPr="00C82C0A">
              <w:rPr>
                <w:i/>
                <w:color w:val="FF0000"/>
              </w:rPr>
              <w:t>The above expected learner responses are indicative only and relate to just part of what is required.</w:t>
            </w:r>
          </w:p>
        </w:tc>
        <w:tc>
          <w:tcPr>
            <w:tcW w:w="4961" w:type="dxa"/>
          </w:tcPr>
          <w:p w14:paraId="6ACDB65A" w14:textId="77777777" w:rsidR="002B1AAB" w:rsidRDefault="00CB5426" w:rsidP="001E0F56">
            <w:pPr>
              <w:pStyle w:val="VPScheduletext"/>
            </w:pPr>
            <w:r w:rsidRPr="00BD1CDE">
              <w:lastRenderedPageBreak/>
              <w:t>The learner demonstrates comprehensive knowledge of the impact on the environment of primary production management practices by:</w:t>
            </w:r>
          </w:p>
          <w:p w14:paraId="70D97A87" w14:textId="77777777" w:rsidR="00CB5426" w:rsidRDefault="00CB5426" w:rsidP="00CB5426">
            <w:pPr>
              <w:pStyle w:val="VPSchedulebullets"/>
            </w:pPr>
            <w:r>
              <w:t>applying knowledge of the positive and/or negative impact on the environment of primary production management practices</w:t>
            </w:r>
            <w:r w:rsidR="00C150C7">
              <w:t xml:space="preserve">. This may involve </w:t>
            </w:r>
            <w:proofErr w:type="gramStart"/>
            <w:r w:rsidR="00C150C7">
              <w:t>comparing and contrasting</w:t>
            </w:r>
            <w:proofErr w:type="gramEnd"/>
            <w:r w:rsidR="00C150C7">
              <w:t xml:space="preserve"> the impact on the environment of these practices</w:t>
            </w:r>
          </w:p>
          <w:p w14:paraId="623E732B" w14:textId="77777777" w:rsidR="00CB5426" w:rsidRDefault="00CB5426" w:rsidP="00CB5426">
            <w:pPr>
              <w:pStyle w:val="VPSchedulebullets"/>
              <w:numPr>
                <w:ilvl w:val="0"/>
                <w:numId w:val="0"/>
              </w:numPr>
              <w:ind w:left="284"/>
            </w:pPr>
            <w:r>
              <w:t>For example:</w:t>
            </w:r>
          </w:p>
          <w:p w14:paraId="10D528A4" w14:textId="77777777" w:rsidR="00CB5426" w:rsidRPr="0054759D" w:rsidRDefault="00CB5426" w:rsidP="00B76531">
            <w:pPr>
              <w:pStyle w:val="VPSchedulebullets"/>
              <w:numPr>
                <w:ilvl w:val="0"/>
                <w:numId w:val="0"/>
              </w:numPr>
              <w:ind w:left="284"/>
              <w:rPr>
                <w:iCs/>
              </w:rPr>
            </w:pPr>
            <w:r w:rsidRPr="0054759D">
              <w:rPr>
                <w:iCs/>
              </w:rPr>
              <w:t xml:space="preserve">The learner identifies </w:t>
            </w:r>
            <w:r w:rsidR="00F30FF0">
              <w:rPr>
                <w:iCs/>
              </w:rPr>
              <w:t>at least two</w:t>
            </w:r>
            <w:r w:rsidR="00F30FF0" w:rsidRPr="0054759D">
              <w:rPr>
                <w:iCs/>
              </w:rPr>
              <w:t xml:space="preserve"> </w:t>
            </w:r>
            <w:r w:rsidRPr="0054759D">
              <w:rPr>
                <w:iCs/>
              </w:rPr>
              <w:t>primary pr</w:t>
            </w:r>
            <w:r w:rsidR="00D008E2" w:rsidRPr="0054759D">
              <w:rPr>
                <w:iCs/>
              </w:rPr>
              <w:t xml:space="preserve">oduction management </w:t>
            </w:r>
            <w:proofErr w:type="gramStart"/>
            <w:r w:rsidR="00D008E2" w:rsidRPr="0054759D">
              <w:rPr>
                <w:iCs/>
              </w:rPr>
              <w:t>practices, and</w:t>
            </w:r>
            <w:proofErr w:type="gramEnd"/>
            <w:r w:rsidR="00D008E2" w:rsidRPr="0054759D">
              <w:rPr>
                <w:iCs/>
              </w:rPr>
              <w:t xml:space="preserve"> </w:t>
            </w:r>
            <w:r w:rsidRPr="0054759D">
              <w:rPr>
                <w:iCs/>
              </w:rPr>
              <w:t>describes how each practice impacts on an aspect of the environment</w:t>
            </w:r>
            <w:r w:rsidR="00D008E2" w:rsidRPr="0054759D">
              <w:rPr>
                <w:iCs/>
              </w:rPr>
              <w:t>,</w:t>
            </w:r>
            <w:r w:rsidRPr="0054759D">
              <w:rPr>
                <w:iCs/>
              </w:rPr>
              <w:t xml:space="preserve"> and explains why it is positive or negative.</w:t>
            </w:r>
          </w:p>
          <w:p w14:paraId="5C84E442" w14:textId="77777777" w:rsidR="00CB5426" w:rsidRDefault="00CB5426" w:rsidP="00933FFE">
            <w:pPr>
              <w:pStyle w:val="VPSchedulebullets"/>
              <w:numPr>
                <w:ilvl w:val="0"/>
                <w:numId w:val="0"/>
              </w:numPr>
              <w:ind w:left="284"/>
              <w:rPr>
                <w:iCs/>
              </w:rPr>
            </w:pPr>
            <w:r w:rsidRPr="0054759D">
              <w:rPr>
                <w:iCs/>
              </w:rPr>
              <w:t>The learner compares and contrasts two management practices in terms of the impact on a sp</w:t>
            </w:r>
            <w:r w:rsidR="00B76531" w:rsidRPr="0054759D">
              <w:rPr>
                <w:iCs/>
              </w:rPr>
              <w:t>ecified part of the environment, e.g.</w:t>
            </w:r>
            <w:r w:rsidR="00933FFE" w:rsidRPr="0054759D">
              <w:rPr>
                <w:iCs/>
              </w:rPr>
              <w:t xml:space="preserve"> </w:t>
            </w:r>
            <w:r w:rsidR="00B76531" w:rsidRPr="0054759D">
              <w:rPr>
                <w:iCs/>
              </w:rPr>
              <w:t>t</w:t>
            </w:r>
            <w:r w:rsidRPr="0054759D">
              <w:rPr>
                <w:iCs/>
              </w:rPr>
              <w:t>he intensive dairy farmer sprays effluent onto his pastures as opposed to using oxidation ponds</w:t>
            </w:r>
            <w:r w:rsidR="00933FFE" w:rsidRPr="0054759D">
              <w:rPr>
                <w:iCs/>
              </w:rPr>
              <w:t xml:space="preserve">; </w:t>
            </w:r>
            <w:r w:rsidR="00B76531" w:rsidRPr="0054759D">
              <w:rPr>
                <w:iCs/>
              </w:rPr>
              <w:t>t</w:t>
            </w:r>
            <w:r w:rsidRPr="0054759D">
              <w:rPr>
                <w:iCs/>
              </w:rPr>
              <w:t>he learner explains why spraying onto the pasture is preferred desp</w:t>
            </w:r>
            <w:r w:rsidR="00B76531" w:rsidRPr="0054759D">
              <w:rPr>
                <w:iCs/>
              </w:rPr>
              <w:t>ite it having some limitations</w:t>
            </w:r>
            <w:r w:rsidR="00933FFE" w:rsidRPr="0054759D">
              <w:rPr>
                <w:iCs/>
              </w:rPr>
              <w:t xml:space="preserve">, then </w:t>
            </w:r>
            <w:r w:rsidR="00B76531" w:rsidRPr="0054759D">
              <w:rPr>
                <w:iCs/>
              </w:rPr>
              <w:t>t</w:t>
            </w:r>
            <w:r w:rsidRPr="0054759D">
              <w:rPr>
                <w:iCs/>
              </w:rPr>
              <w:t>he learner compares and contrasts this method with the use of oxidation ponds to dispose of the stock effluent.</w:t>
            </w:r>
          </w:p>
          <w:p w14:paraId="71359928" w14:textId="77777777" w:rsidR="00C72716" w:rsidRPr="005C0631" w:rsidRDefault="00C72716" w:rsidP="005C0631">
            <w:pPr>
              <w:pStyle w:val="VPSchedulebullets"/>
              <w:numPr>
                <w:ilvl w:val="0"/>
                <w:numId w:val="0"/>
              </w:numPr>
              <w:ind w:left="284"/>
              <w:rPr>
                <w:i/>
              </w:rPr>
            </w:pPr>
            <w:r w:rsidRPr="005C0631">
              <w:rPr>
                <w:i/>
              </w:rPr>
              <w:t>Spraying effluent back onto pastu</w:t>
            </w:r>
            <w:r w:rsidR="003909C5">
              <w:rPr>
                <w:i/>
              </w:rPr>
              <w:t>re vs using oxidation ponds - e</w:t>
            </w:r>
            <w:r w:rsidRPr="005C0631">
              <w:rPr>
                <w:i/>
              </w:rPr>
              <w:t>ach management practice impacts soil, water and living things to different extents.</w:t>
            </w:r>
          </w:p>
          <w:p w14:paraId="304183ED" w14:textId="77777777" w:rsidR="00C72716" w:rsidRPr="005C0631" w:rsidRDefault="00C72716" w:rsidP="005C0631">
            <w:pPr>
              <w:pStyle w:val="VPSchedulebullets"/>
              <w:numPr>
                <w:ilvl w:val="0"/>
                <w:numId w:val="0"/>
              </w:numPr>
              <w:ind w:left="284"/>
              <w:rPr>
                <w:i/>
              </w:rPr>
            </w:pPr>
            <w:r w:rsidRPr="005C0631">
              <w:rPr>
                <w:i/>
              </w:rPr>
              <w:t>Flat land is a requirement for e</w:t>
            </w:r>
            <w:r w:rsidR="003909C5">
              <w:rPr>
                <w:i/>
              </w:rPr>
              <w:t xml:space="preserve">ffective effluent </w:t>
            </w:r>
            <w:r w:rsidR="003909C5">
              <w:rPr>
                <w:i/>
              </w:rPr>
              <w:lastRenderedPageBreak/>
              <w:t xml:space="preserve">application. </w:t>
            </w:r>
            <w:r w:rsidRPr="005C0631">
              <w:rPr>
                <w:i/>
              </w:rPr>
              <w:t>On hilly country oxidatio</w:t>
            </w:r>
            <w:r w:rsidR="003909C5">
              <w:rPr>
                <w:i/>
              </w:rPr>
              <w:t>n ponds are generally utilised.</w:t>
            </w:r>
          </w:p>
          <w:p w14:paraId="5C6EE041" w14:textId="77777777" w:rsidR="00C72716" w:rsidRPr="005C0631" w:rsidRDefault="00C72716" w:rsidP="005C0631">
            <w:pPr>
              <w:pStyle w:val="VPSchedulebullets"/>
              <w:numPr>
                <w:ilvl w:val="0"/>
                <w:numId w:val="0"/>
              </w:numPr>
              <w:ind w:left="284"/>
              <w:rPr>
                <w:i/>
              </w:rPr>
            </w:pPr>
            <w:r w:rsidRPr="005C0631">
              <w:rPr>
                <w:i/>
              </w:rPr>
              <w:t>Soil type will determine effluent</w:t>
            </w:r>
            <w:r w:rsidR="003909C5">
              <w:rPr>
                <w:i/>
              </w:rPr>
              <w:t xml:space="preserve"> management </w:t>
            </w:r>
            <w:r w:rsidR="000101AE">
              <w:rPr>
                <w:i/>
              </w:rPr>
              <w:t xml:space="preserve">practice </w:t>
            </w:r>
            <w:r w:rsidR="003909C5">
              <w:rPr>
                <w:i/>
              </w:rPr>
              <w:t xml:space="preserve">utilised. </w:t>
            </w:r>
            <w:r w:rsidRPr="005C0631">
              <w:rPr>
                <w:i/>
              </w:rPr>
              <w:t>Sandy soils are unsuitable for effluent application as there is too great a risk of leaching as the soil has poor water holding capabilities, so therefore oxidation</w:t>
            </w:r>
            <w:r w:rsidR="003909C5">
              <w:rPr>
                <w:i/>
              </w:rPr>
              <w:t xml:space="preserve"> ponds are generally utilised. </w:t>
            </w:r>
            <w:r w:rsidRPr="005C0631">
              <w:rPr>
                <w:i/>
              </w:rPr>
              <w:t>Silt/clay loam soils should not leach and should hold the nutrients/effluent more effectively, so effluent application can be utilised.</w:t>
            </w:r>
          </w:p>
          <w:p w14:paraId="249E108E" w14:textId="77777777" w:rsidR="00C72716" w:rsidRPr="005C0631" w:rsidRDefault="00C72716" w:rsidP="005C0631">
            <w:pPr>
              <w:pStyle w:val="VPSchedulebullets"/>
              <w:numPr>
                <w:ilvl w:val="0"/>
                <w:numId w:val="0"/>
              </w:numPr>
              <w:ind w:left="284"/>
              <w:rPr>
                <w:i/>
              </w:rPr>
            </w:pPr>
            <w:r w:rsidRPr="005C0631">
              <w:rPr>
                <w:i/>
              </w:rPr>
              <w:t>The farmer will get the benefits of the nutrients in the effluent when applied back onto pasture as opposed to losing them if using oxidation ponds.</w:t>
            </w:r>
          </w:p>
          <w:p w14:paraId="5EEDE37D" w14:textId="77777777" w:rsidR="00C72716" w:rsidRPr="003909C5" w:rsidRDefault="00C72716" w:rsidP="003909C5">
            <w:pPr>
              <w:pStyle w:val="VPSchedulebullets"/>
              <w:numPr>
                <w:ilvl w:val="0"/>
                <w:numId w:val="0"/>
              </w:numPr>
              <w:ind w:left="284"/>
              <w:rPr>
                <w:i/>
              </w:rPr>
            </w:pPr>
            <w:r w:rsidRPr="005C0631">
              <w:rPr>
                <w:i/>
              </w:rPr>
              <w:t>There may be a greater labour input with effluent spreaders/sprayers with moving the sprayer, than with oxidation po</w:t>
            </w:r>
            <w:r w:rsidR="003909C5">
              <w:rPr>
                <w:i/>
              </w:rPr>
              <w:t xml:space="preserve">nds. </w:t>
            </w:r>
            <w:r w:rsidRPr="005C0631">
              <w:rPr>
                <w:i/>
              </w:rPr>
              <w:t xml:space="preserve">While the oxidation pond option may be a less </w:t>
            </w:r>
            <w:proofErr w:type="gramStart"/>
            <w:r w:rsidRPr="005C0631">
              <w:rPr>
                <w:i/>
              </w:rPr>
              <w:t>labour intensive</w:t>
            </w:r>
            <w:proofErr w:type="gramEnd"/>
            <w:r w:rsidRPr="005C0631">
              <w:rPr>
                <w:i/>
              </w:rPr>
              <w:t xml:space="preserve"> system, the set up costs are higher and there can be still undesirable discharges to the ri</w:t>
            </w:r>
            <w:r w:rsidR="003909C5">
              <w:rPr>
                <w:i/>
              </w:rPr>
              <w:t xml:space="preserve">vers/streams if they overflow. </w:t>
            </w:r>
            <w:r w:rsidRPr="005C0631">
              <w:rPr>
                <w:i/>
              </w:rPr>
              <w:t xml:space="preserve">Land for the oxidation ponds </w:t>
            </w:r>
            <w:r w:rsidR="00EA7D57">
              <w:rPr>
                <w:i/>
              </w:rPr>
              <w:t>is</w:t>
            </w:r>
            <w:r w:rsidRPr="005C0631">
              <w:rPr>
                <w:i/>
              </w:rPr>
              <w:t xml:space="preserve"> taken up and the nutrient value of the effluent is lost.</w:t>
            </w:r>
          </w:p>
          <w:p w14:paraId="673D0C52" w14:textId="77777777" w:rsidR="002B1AAB" w:rsidRDefault="00C82C0A" w:rsidP="001E0F56">
            <w:pPr>
              <w:pStyle w:val="VPScheduletext"/>
            </w:pPr>
            <w:r w:rsidRPr="00C82C0A">
              <w:rPr>
                <w:i/>
                <w:color w:val="FF0000"/>
              </w:rPr>
              <w:t>The above expected learner responses are indicative only and relate to just part of what is required.</w:t>
            </w:r>
          </w:p>
        </w:tc>
      </w:tr>
    </w:tbl>
    <w:p w14:paraId="48D4D504" w14:textId="77777777" w:rsidR="00833535" w:rsidRDefault="002B1AAB" w:rsidP="00AD61D9">
      <w:r w:rsidRPr="002B7AA3">
        <w:lastRenderedPageBreak/>
        <w:t>Final grades will be decided using professional judg</w:t>
      </w:r>
      <w:r>
        <w:t>e</w:t>
      </w:r>
      <w:r w:rsidRPr="002B7AA3">
        <w:t>ment based on an examination of the evidence provided against the criteria in the Achievement Standard. Judgements should be holistic, rather than based on a checklist approach</w:t>
      </w:r>
      <w:r>
        <w:t>.</w:t>
      </w:r>
    </w:p>
    <w:sectPr w:rsidR="00833535" w:rsidSect="003119F8">
      <w:footerReference w:type="default" r:id="rId17"/>
      <w:pgSz w:w="16838" w:h="11906" w:orient="landscape" w:code="9"/>
      <w:pgMar w:top="1247" w:right="1247" w:bottom="1134"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04E47" w14:textId="77777777" w:rsidR="00013498" w:rsidRDefault="00013498" w:rsidP="006C5D0E">
      <w:pPr>
        <w:spacing w:before="0" w:after="0"/>
      </w:pPr>
      <w:r>
        <w:separator/>
      </w:r>
    </w:p>
  </w:endnote>
  <w:endnote w:type="continuationSeparator" w:id="0">
    <w:p w14:paraId="0E855D12" w14:textId="77777777" w:rsidR="00013498" w:rsidRDefault="00013498"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05C7" w14:textId="77777777" w:rsidR="00CC31A0" w:rsidRDefault="00D704E3">
    <w:pPr>
      <w:pStyle w:val="Footer"/>
      <w:tabs>
        <w:tab w:val="clear" w:pos="4513"/>
        <w:tab w:val="clear" w:pos="9026"/>
        <w:tab w:val="right" w:pos="8931"/>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10DC">
      <w:rPr>
        <w:sz w:val="20"/>
        <w:szCs w:val="20"/>
      </w:rPr>
      <w:t>5</w:t>
    </w:r>
    <w:r w:rsidRPr="006C5D0E">
      <w:rPr>
        <w:color w:val="808080"/>
        <w:sz w:val="20"/>
        <w:szCs w:val="20"/>
      </w:rPr>
      <w:tab/>
      <w:t xml:space="preserve">Page </w:t>
    </w:r>
    <w:r w:rsidR="006C4FB7" w:rsidRPr="006C5D0E">
      <w:rPr>
        <w:color w:val="808080"/>
        <w:sz w:val="20"/>
        <w:szCs w:val="20"/>
      </w:rPr>
      <w:fldChar w:fldCharType="begin"/>
    </w:r>
    <w:r w:rsidRPr="006C5D0E">
      <w:rPr>
        <w:color w:val="808080"/>
        <w:sz w:val="20"/>
        <w:szCs w:val="20"/>
      </w:rPr>
      <w:instrText xml:space="preserve"> PAGE </w:instrText>
    </w:r>
    <w:r w:rsidR="006C4FB7" w:rsidRPr="006C5D0E">
      <w:rPr>
        <w:color w:val="808080"/>
        <w:sz w:val="20"/>
        <w:szCs w:val="20"/>
      </w:rPr>
      <w:fldChar w:fldCharType="separate"/>
    </w:r>
    <w:r w:rsidR="00023F05">
      <w:rPr>
        <w:noProof/>
        <w:color w:val="808080"/>
        <w:sz w:val="20"/>
        <w:szCs w:val="20"/>
      </w:rPr>
      <w:t>2</w:t>
    </w:r>
    <w:r w:rsidR="006C4FB7" w:rsidRPr="006C5D0E">
      <w:rPr>
        <w:color w:val="808080"/>
        <w:sz w:val="20"/>
        <w:szCs w:val="20"/>
      </w:rPr>
      <w:fldChar w:fldCharType="end"/>
    </w:r>
    <w:r w:rsidRPr="006C5D0E">
      <w:rPr>
        <w:color w:val="808080"/>
        <w:sz w:val="20"/>
        <w:szCs w:val="20"/>
      </w:rPr>
      <w:t xml:space="preserve"> of </w:t>
    </w:r>
    <w:r w:rsidR="006C4FB7" w:rsidRPr="006C5D0E">
      <w:rPr>
        <w:color w:val="808080"/>
        <w:sz w:val="20"/>
        <w:szCs w:val="20"/>
      </w:rPr>
      <w:fldChar w:fldCharType="begin"/>
    </w:r>
    <w:r w:rsidRPr="006C5D0E">
      <w:rPr>
        <w:color w:val="808080"/>
        <w:sz w:val="20"/>
        <w:szCs w:val="20"/>
      </w:rPr>
      <w:instrText xml:space="preserve"> NUMPAGES </w:instrText>
    </w:r>
    <w:r w:rsidR="006C4FB7" w:rsidRPr="006C5D0E">
      <w:rPr>
        <w:color w:val="808080"/>
        <w:sz w:val="20"/>
        <w:szCs w:val="20"/>
      </w:rPr>
      <w:fldChar w:fldCharType="separate"/>
    </w:r>
    <w:r w:rsidR="00023F05">
      <w:rPr>
        <w:noProof/>
        <w:color w:val="808080"/>
        <w:sz w:val="20"/>
        <w:szCs w:val="20"/>
      </w:rPr>
      <w:t>12</w:t>
    </w:r>
    <w:r w:rsidR="006C4FB7" w:rsidRPr="006C5D0E">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A82C" w14:textId="77777777" w:rsidR="00CC31A0" w:rsidRDefault="00D704E3">
    <w:pPr>
      <w:pStyle w:val="Footer"/>
      <w:tabs>
        <w:tab w:val="clear" w:pos="4513"/>
        <w:tab w:val="clear" w:pos="9026"/>
        <w:tab w:val="right" w:pos="8931"/>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10DC">
      <w:rPr>
        <w:sz w:val="20"/>
        <w:szCs w:val="20"/>
      </w:rPr>
      <w:t>5</w:t>
    </w:r>
    <w:r w:rsidRPr="006C5D0E">
      <w:rPr>
        <w:color w:val="808080"/>
        <w:sz w:val="20"/>
        <w:szCs w:val="20"/>
      </w:rPr>
      <w:tab/>
      <w:t xml:space="preserve">Page </w:t>
    </w:r>
    <w:r w:rsidR="006C4FB7" w:rsidRPr="006C5D0E">
      <w:rPr>
        <w:color w:val="808080"/>
        <w:sz w:val="20"/>
        <w:szCs w:val="20"/>
      </w:rPr>
      <w:fldChar w:fldCharType="begin"/>
    </w:r>
    <w:r w:rsidRPr="006C5D0E">
      <w:rPr>
        <w:color w:val="808080"/>
        <w:sz w:val="20"/>
        <w:szCs w:val="20"/>
      </w:rPr>
      <w:instrText xml:space="preserve"> PAGE </w:instrText>
    </w:r>
    <w:r w:rsidR="006C4FB7" w:rsidRPr="006C5D0E">
      <w:rPr>
        <w:color w:val="808080"/>
        <w:sz w:val="20"/>
        <w:szCs w:val="20"/>
      </w:rPr>
      <w:fldChar w:fldCharType="separate"/>
    </w:r>
    <w:r w:rsidR="00023F05">
      <w:rPr>
        <w:noProof/>
        <w:color w:val="808080"/>
        <w:sz w:val="20"/>
        <w:szCs w:val="20"/>
      </w:rPr>
      <w:t>1</w:t>
    </w:r>
    <w:r w:rsidR="006C4FB7" w:rsidRPr="006C5D0E">
      <w:rPr>
        <w:color w:val="808080"/>
        <w:sz w:val="20"/>
        <w:szCs w:val="20"/>
      </w:rPr>
      <w:fldChar w:fldCharType="end"/>
    </w:r>
    <w:r w:rsidRPr="006C5D0E">
      <w:rPr>
        <w:color w:val="808080"/>
        <w:sz w:val="20"/>
        <w:szCs w:val="20"/>
      </w:rPr>
      <w:t xml:space="preserve"> of </w:t>
    </w:r>
    <w:r w:rsidR="006C4FB7" w:rsidRPr="006C5D0E">
      <w:rPr>
        <w:color w:val="808080"/>
        <w:sz w:val="20"/>
        <w:szCs w:val="20"/>
      </w:rPr>
      <w:fldChar w:fldCharType="begin"/>
    </w:r>
    <w:r w:rsidRPr="006C5D0E">
      <w:rPr>
        <w:color w:val="808080"/>
        <w:sz w:val="20"/>
        <w:szCs w:val="20"/>
      </w:rPr>
      <w:instrText xml:space="preserve"> NUMPAGES </w:instrText>
    </w:r>
    <w:r w:rsidR="006C4FB7" w:rsidRPr="006C5D0E">
      <w:rPr>
        <w:color w:val="808080"/>
        <w:sz w:val="20"/>
        <w:szCs w:val="20"/>
      </w:rPr>
      <w:fldChar w:fldCharType="separate"/>
    </w:r>
    <w:r w:rsidR="00023F05">
      <w:rPr>
        <w:noProof/>
        <w:color w:val="808080"/>
        <w:sz w:val="20"/>
        <w:szCs w:val="20"/>
      </w:rPr>
      <w:t>12</w:t>
    </w:r>
    <w:r w:rsidR="006C4FB7" w:rsidRPr="006C5D0E">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066B" w14:textId="77777777" w:rsidR="00D704E3" w:rsidRPr="006C5D0E" w:rsidRDefault="00D704E3"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10DC">
      <w:rPr>
        <w:sz w:val="20"/>
        <w:szCs w:val="20"/>
      </w:rPr>
      <w:t>5</w:t>
    </w:r>
    <w:r w:rsidRPr="006C5D0E">
      <w:rPr>
        <w:color w:val="808080"/>
        <w:sz w:val="20"/>
        <w:szCs w:val="20"/>
      </w:rPr>
      <w:tab/>
      <w:t xml:space="preserve">Page </w:t>
    </w:r>
    <w:r w:rsidR="006C4FB7" w:rsidRPr="006C5D0E">
      <w:rPr>
        <w:color w:val="808080"/>
        <w:sz w:val="20"/>
        <w:szCs w:val="20"/>
      </w:rPr>
      <w:fldChar w:fldCharType="begin"/>
    </w:r>
    <w:r w:rsidRPr="006C5D0E">
      <w:rPr>
        <w:color w:val="808080"/>
        <w:sz w:val="20"/>
        <w:szCs w:val="20"/>
      </w:rPr>
      <w:instrText xml:space="preserve"> PAGE </w:instrText>
    </w:r>
    <w:r w:rsidR="006C4FB7" w:rsidRPr="006C5D0E">
      <w:rPr>
        <w:color w:val="808080"/>
        <w:sz w:val="20"/>
        <w:szCs w:val="20"/>
      </w:rPr>
      <w:fldChar w:fldCharType="separate"/>
    </w:r>
    <w:r w:rsidR="00023F05">
      <w:rPr>
        <w:noProof/>
        <w:color w:val="808080"/>
        <w:sz w:val="20"/>
        <w:szCs w:val="20"/>
      </w:rPr>
      <w:t>12</w:t>
    </w:r>
    <w:r w:rsidR="006C4FB7" w:rsidRPr="006C5D0E">
      <w:rPr>
        <w:color w:val="808080"/>
        <w:sz w:val="20"/>
        <w:szCs w:val="20"/>
      </w:rPr>
      <w:fldChar w:fldCharType="end"/>
    </w:r>
    <w:r w:rsidRPr="006C5D0E">
      <w:rPr>
        <w:color w:val="808080"/>
        <w:sz w:val="20"/>
        <w:szCs w:val="20"/>
      </w:rPr>
      <w:t xml:space="preserve"> of </w:t>
    </w:r>
    <w:r w:rsidR="006C4FB7" w:rsidRPr="006C5D0E">
      <w:rPr>
        <w:color w:val="808080"/>
        <w:sz w:val="20"/>
        <w:szCs w:val="20"/>
      </w:rPr>
      <w:fldChar w:fldCharType="begin"/>
    </w:r>
    <w:r w:rsidRPr="006C5D0E">
      <w:rPr>
        <w:color w:val="808080"/>
        <w:sz w:val="20"/>
        <w:szCs w:val="20"/>
      </w:rPr>
      <w:instrText xml:space="preserve"> NUMPAGES </w:instrText>
    </w:r>
    <w:r w:rsidR="006C4FB7" w:rsidRPr="006C5D0E">
      <w:rPr>
        <w:color w:val="808080"/>
        <w:sz w:val="20"/>
        <w:szCs w:val="20"/>
      </w:rPr>
      <w:fldChar w:fldCharType="separate"/>
    </w:r>
    <w:r w:rsidR="00023F05">
      <w:rPr>
        <w:noProof/>
        <w:color w:val="808080"/>
        <w:sz w:val="20"/>
        <w:szCs w:val="20"/>
      </w:rPr>
      <w:t>12</w:t>
    </w:r>
    <w:r w:rsidR="006C4FB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6354" w14:textId="77777777" w:rsidR="00013498" w:rsidRDefault="00013498" w:rsidP="006C5D0E">
      <w:pPr>
        <w:spacing w:before="0" w:after="0"/>
      </w:pPr>
      <w:r>
        <w:separator/>
      </w:r>
    </w:p>
  </w:footnote>
  <w:footnote w:type="continuationSeparator" w:id="0">
    <w:p w14:paraId="7A2F931C" w14:textId="77777777" w:rsidR="00013498" w:rsidRDefault="00013498"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652C" w14:textId="77777777" w:rsidR="00D704E3" w:rsidRPr="00E053F6" w:rsidRDefault="00D704E3" w:rsidP="007A4B1F">
    <w:pPr>
      <w:pStyle w:val="Header"/>
      <w:rPr>
        <w:sz w:val="20"/>
        <w:szCs w:val="20"/>
      </w:rPr>
    </w:pPr>
    <w:r w:rsidRPr="00E053F6">
      <w:rPr>
        <w:sz w:val="20"/>
        <w:szCs w:val="20"/>
      </w:rPr>
      <w:t xml:space="preserve">Internal assessment resource: </w:t>
    </w:r>
    <w:r>
      <w:rPr>
        <w:rStyle w:val="Style8"/>
      </w:rPr>
      <w:t>Geography VP-1.3</w:t>
    </w:r>
    <w:r w:rsidR="006C10DC">
      <w:rPr>
        <w:rStyle w:val="Style8"/>
      </w:rPr>
      <w:t xml:space="preserve"> v2</w:t>
    </w:r>
    <w:r>
      <w:rPr>
        <w:rStyle w:val="Style8"/>
      </w:rPr>
      <w:t xml:space="preserve"> and Agricultural and Horticultural Science</w:t>
    </w:r>
    <w:r>
      <w:rPr>
        <w:rStyle w:val="Style3"/>
      </w:rPr>
      <w:t xml:space="preserve"> VP-</w:t>
    </w:r>
    <w:r>
      <w:rPr>
        <w:rStyle w:val="Style8"/>
      </w:rPr>
      <w:t>1.5</w:t>
    </w:r>
    <w:r w:rsidR="006C10DC">
      <w:rPr>
        <w:rStyle w:val="Style8"/>
      </w:rPr>
      <w:t xml:space="preserve"> v2</w:t>
    </w:r>
    <w:r w:rsidRPr="00E053F6">
      <w:rPr>
        <w:sz w:val="20"/>
        <w:szCs w:val="20"/>
      </w:rPr>
      <w:t xml:space="preserve"> – Vocational pathway:</w:t>
    </w:r>
    <w:r>
      <w:rPr>
        <w:sz w:val="20"/>
        <w:szCs w:val="20"/>
      </w:rPr>
      <w:t xml:space="preserve"> </w:t>
    </w:r>
    <w:r>
      <w:rPr>
        <w:rStyle w:val="Style9"/>
      </w:rPr>
      <w:t>Primary Industries</w:t>
    </w:r>
  </w:p>
  <w:p w14:paraId="4BB02452" w14:textId="77777777" w:rsidR="00D704E3" w:rsidRPr="00E053F6" w:rsidRDefault="00D704E3" w:rsidP="007A4B1F">
    <w:pPr>
      <w:pStyle w:val="Header"/>
      <w:tabs>
        <w:tab w:val="clear" w:pos="4513"/>
        <w:tab w:val="clear" w:pos="9026"/>
        <w:tab w:val="left" w:pos="5878"/>
      </w:tabs>
      <w:rPr>
        <w:sz w:val="20"/>
        <w:szCs w:val="20"/>
      </w:rPr>
    </w:pPr>
    <w:r w:rsidRPr="00E053F6">
      <w:rPr>
        <w:sz w:val="20"/>
        <w:szCs w:val="20"/>
      </w:rPr>
      <w:t xml:space="preserve">PAGE FOR </w:t>
    </w:r>
    <w:r>
      <w:rPr>
        <w:sz w:val="20"/>
        <w:szCs w:val="20"/>
      </w:rPr>
      <w:t>LEARNER</w:t>
    </w:r>
    <w:r w:rsidRPr="00E053F6">
      <w:rPr>
        <w:sz w:val="20"/>
        <w:szCs w:val="20"/>
      </w:rPr>
      <w:t xml:space="preserve"> USE</w:t>
    </w:r>
  </w:p>
  <w:p w14:paraId="3F6E47BD" w14:textId="77777777" w:rsidR="00D704E3" w:rsidRPr="007A4B1F" w:rsidRDefault="00D704E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607A" w14:textId="77777777" w:rsidR="00D704E3" w:rsidRDefault="00023F05">
    <w:pPr>
      <w:pStyle w:val="Header"/>
    </w:pPr>
    <w:r w:rsidRPr="00023F05">
      <w:rPr>
        <w:noProof/>
        <w:sz w:val="20"/>
        <w:szCs w:val="20"/>
        <w:lang w:eastAsia="en-NZ"/>
      </w:rPr>
      <w:drawing>
        <wp:inline distT="0" distB="0" distL="0" distR="0" wp14:anchorId="451EAFBB" wp14:editId="454882F5">
          <wp:extent cx="4320000" cy="581706"/>
          <wp:effectExtent l="19050" t="0" r="4350" b="0"/>
          <wp:docPr id="2"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974A" w14:textId="77777777" w:rsidR="00D704E3" w:rsidRPr="00E053F6" w:rsidRDefault="00D704E3" w:rsidP="00EF3F66">
    <w:pPr>
      <w:pStyle w:val="Header"/>
      <w:rPr>
        <w:sz w:val="20"/>
        <w:szCs w:val="20"/>
      </w:rPr>
    </w:pPr>
    <w:r w:rsidRPr="00E053F6">
      <w:rPr>
        <w:sz w:val="20"/>
        <w:szCs w:val="20"/>
      </w:rPr>
      <w:t xml:space="preserve">Internal assessment resource: </w:t>
    </w:r>
    <w:r>
      <w:rPr>
        <w:rStyle w:val="Style8"/>
      </w:rPr>
      <w:t>Geography VP-1.3</w:t>
    </w:r>
    <w:r w:rsidR="006C10DC">
      <w:rPr>
        <w:rStyle w:val="Style8"/>
      </w:rPr>
      <w:t xml:space="preserve"> v2</w:t>
    </w:r>
    <w:r>
      <w:rPr>
        <w:rStyle w:val="Style8"/>
      </w:rPr>
      <w:t xml:space="preserve"> and Agricultural and Horticultural Science</w:t>
    </w:r>
    <w:r>
      <w:rPr>
        <w:rStyle w:val="Style3"/>
      </w:rPr>
      <w:t xml:space="preserve"> VP-</w:t>
    </w:r>
    <w:r>
      <w:rPr>
        <w:rStyle w:val="Style8"/>
      </w:rPr>
      <w:t>1.5</w:t>
    </w:r>
    <w:r w:rsidR="006C10DC">
      <w:rPr>
        <w:rStyle w:val="Style8"/>
      </w:rPr>
      <w:t xml:space="preserve"> v2</w:t>
    </w:r>
    <w:r w:rsidRPr="00E053F6">
      <w:rPr>
        <w:sz w:val="20"/>
        <w:szCs w:val="20"/>
      </w:rPr>
      <w:t xml:space="preserve"> – Vocational pathway:</w:t>
    </w:r>
    <w:r>
      <w:rPr>
        <w:sz w:val="20"/>
        <w:szCs w:val="20"/>
      </w:rPr>
      <w:t xml:space="preserve"> </w:t>
    </w:r>
    <w:r>
      <w:rPr>
        <w:rStyle w:val="Style9"/>
      </w:rPr>
      <w:t>Primary Industries</w:t>
    </w:r>
  </w:p>
  <w:p w14:paraId="2B3DB060" w14:textId="77777777" w:rsidR="00D704E3" w:rsidRPr="00E053F6" w:rsidRDefault="00D704E3" w:rsidP="006C0BF5">
    <w:pPr>
      <w:pStyle w:val="Header"/>
      <w:tabs>
        <w:tab w:val="clear" w:pos="4513"/>
        <w:tab w:val="clear" w:pos="9026"/>
        <w:tab w:val="left" w:pos="5878"/>
      </w:tabs>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8A41914" w14:textId="77777777" w:rsidR="00D704E3" w:rsidRPr="00E053F6" w:rsidRDefault="00D704E3">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6434" w14:textId="77777777" w:rsidR="00D704E3" w:rsidRPr="00B320A2" w:rsidRDefault="00D704E3"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DD403E0"/>
    <w:multiLevelType w:val="multilevel"/>
    <w:tmpl w:val="9EA82E82"/>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7"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605235702">
    <w:abstractNumId w:val="19"/>
  </w:num>
  <w:num w:numId="2" w16cid:durableId="915633192">
    <w:abstractNumId w:val="0"/>
  </w:num>
  <w:num w:numId="3" w16cid:durableId="31998378">
    <w:abstractNumId w:val="8"/>
  </w:num>
  <w:num w:numId="4" w16cid:durableId="1246307749">
    <w:abstractNumId w:val="5"/>
  </w:num>
  <w:num w:numId="5" w16cid:durableId="1428424323">
    <w:abstractNumId w:val="24"/>
  </w:num>
  <w:num w:numId="6" w16cid:durableId="145631487">
    <w:abstractNumId w:val="9"/>
  </w:num>
  <w:num w:numId="7" w16cid:durableId="1697802533">
    <w:abstractNumId w:val="22"/>
  </w:num>
  <w:num w:numId="8" w16cid:durableId="2022706945">
    <w:abstractNumId w:val="1"/>
  </w:num>
  <w:num w:numId="9" w16cid:durableId="970791378">
    <w:abstractNumId w:val="15"/>
  </w:num>
  <w:num w:numId="10" w16cid:durableId="1163089699">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279382132">
    <w:abstractNumId w:val="11"/>
  </w:num>
  <w:num w:numId="12" w16cid:durableId="112334392">
    <w:abstractNumId w:val="26"/>
  </w:num>
  <w:num w:numId="13" w16cid:durableId="118306888">
    <w:abstractNumId w:val="17"/>
  </w:num>
  <w:num w:numId="14" w16cid:durableId="710695271">
    <w:abstractNumId w:val="25"/>
  </w:num>
  <w:num w:numId="15" w16cid:durableId="438718772">
    <w:abstractNumId w:val="4"/>
  </w:num>
  <w:num w:numId="16" w16cid:durableId="1776288761">
    <w:abstractNumId w:val="16"/>
  </w:num>
  <w:num w:numId="17" w16cid:durableId="240919523">
    <w:abstractNumId w:val="2"/>
  </w:num>
  <w:num w:numId="18" w16cid:durableId="1831286098">
    <w:abstractNumId w:val="20"/>
  </w:num>
  <w:num w:numId="19" w16cid:durableId="1954482752">
    <w:abstractNumId w:val="21"/>
  </w:num>
  <w:num w:numId="20" w16cid:durableId="1717968521">
    <w:abstractNumId w:val="10"/>
  </w:num>
  <w:num w:numId="21" w16cid:durableId="415516699">
    <w:abstractNumId w:val="3"/>
  </w:num>
  <w:num w:numId="22" w16cid:durableId="1870988130">
    <w:abstractNumId w:val="7"/>
  </w:num>
  <w:num w:numId="23" w16cid:durableId="121121406">
    <w:abstractNumId w:val="13"/>
  </w:num>
  <w:num w:numId="24" w16cid:durableId="1622566399">
    <w:abstractNumId w:val="23"/>
  </w:num>
  <w:num w:numId="25" w16cid:durableId="214396102">
    <w:abstractNumId w:val="14"/>
  </w:num>
  <w:num w:numId="26" w16cid:durableId="126048122">
    <w:abstractNumId w:val="12"/>
  </w:num>
  <w:num w:numId="27" w16cid:durableId="1022433689">
    <w:abstractNumId w:val="18"/>
  </w:num>
  <w:num w:numId="28" w16cid:durableId="76368346">
    <w:abstractNumId w:val="6"/>
  </w:num>
  <w:num w:numId="29" w16cid:durableId="672488232">
    <w:abstractNumId w:val="18"/>
  </w:num>
  <w:num w:numId="30" w16cid:durableId="1756246164">
    <w:abstractNumId w:val="18"/>
  </w:num>
  <w:num w:numId="31" w16cid:durableId="645168141">
    <w:abstractNumId w:val="18"/>
  </w:num>
  <w:num w:numId="32" w16cid:durableId="1796874461">
    <w:abstractNumId w:val="18"/>
  </w:num>
  <w:num w:numId="33" w16cid:durableId="1406605695">
    <w:abstractNumId w:val="18"/>
  </w:num>
  <w:num w:numId="34" w16cid:durableId="1326545397">
    <w:abstractNumId w:val="18"/>
  </w:num>
  <w:num w:numId="35" w16cid:durableId="1621304503">
    <w:abstractNumId w:val="18"/>
  </w:num>
  <w:num w:numId="36" w16cid:durableId="1014310464">
    <w:abstractNumId w:val="18"/>
  </w:num>
  <w:num w:numId="37" w16cid:durableId="1701315297">
    <w:abstractNumId w:val="18"/>
  </w:num>
  <w:num w:numId="38" w16cid:durableId="1222324950">
    <w:abstractNumId w:val="18"/>
  </w:num>
  <w:num w:numId="39" w16cid:durableId="371537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4F2A"/>
    <w:rsid w:val="000101AE"/>
    <w:rsid w:val="00013498"/>
    <w:rsid w:val="00023F05"/>
    <w:rsid w:val="00023F4F"/>
    <w:rsid w:val="00027FC5"/>
    <w:rsid w:val="0003223B"/>
    <w:rsid w:val="000411E5"/>
    <w:rsid w:val="00046059"/>
    <w:rsid w:val="00046208"/>
    <w:rsid w:val="00046DB8"/>
    <w:rsid w:val="000478E4"/>
    <w:rsid w:val="00047E2A"/>
    <w:rsid w:val="00057392"/>
    <w:rsid w:val="000667AD"/>
    <w:rsid w:val="00071CE5"/>
    <w:rsid w:val="0007554D"/>
    <w:rsid w:val="000A1A6A"/>
    <w:rsid w:val="000A44CC"/>
    <w:rsid w:val="000B2F21"/>
    <w:rsid w:val="000B4D23"/>
    <w:rsid w:val="000C5711"/>
    <w:rsid w:val="000D0DD6"/>
    <w:rsid w:val="000D2EBA"/>
    <w:rsid w:val="000D6CC8"/>
    <w:rsid w:val="000F1F33"/>
    <w:rsid w:val="000F52DB"/>
    <w:rsid w:val="001003E4"/>
    <w:rsid w:val="00100CC1"/>
    <w:rsid w:val="001040E7"/>
    <w:rsid w:val="0010461C"/>
    <w:rsid w:val="00112223"/>
    <w:rsid w:val="00123DD0"/>
    <w:rsid w:val="00126BFC"/>
    <w:rsid w:val="00134651"/>
    <w:rsid w:val="00150EAB"/>
    <w:rsid w:val="00155A72"/>
    <w:rsid w:val="001578C7"/>
    <w:rsid w:val="0016202D"/>
    <w:rsid w:val="001729AB"/>
    <w:rsid w:val="00197E3F"/>
    <w:rsid w:val="001A5FDB"/>
    <w:rsid w:val="001B0564"/>
    <w:rsid w:val="001B6DE1"/>
    <w:rsid w:val="001C1D33"/>
    <w:rsid w:val="001C29D2"/>
    <w:rsid w:val="001C7D48"/>
    <w:rsid w:val="001E0F56"/>
    <w:rsid w:val="001E17B5"/>
    <w:rsid w:val="001E1BCB"/>
    <w:rsid w:val="001E521E"/>
    <w:rsid w:val="001F4B19"/>
    <w:rsid w:val="001F515B"/>
    <w:rsid w:val="001F61C2"/>
    <w:rsid w:val="00202445"/>
    <w:rsid w:val="0020313D"/>
    <w:rsid w:val="00204692"/>
    <w:rsid w:val="002128A5"/>
    <w:rsid w:val="00213D65"/>
    <w:rsid w:val="00213ED8"/>
    <w:rsid w:val="002179F3"/>
    <w:rsid w:val="00222693"/>
    <w:rsid w:val="00225C2F"/>
    <w:rsid w:val="002261EF"/>
    <w:rsid w:val="002274B0"/>
    <w:rsid w:val="00227A26"/>
    <w:rsid w:val="00240E4B"/>
    <w:rsid w:val="0024496D"/>
    <w:rsid w:val="00255DF0"/>
    <w:rsid w:val="00260811"/>
    <w:rsid w:val="0026679A"/>
    <w:rsid w:val="002752EE"/>
    <w:rsid w:val="00287C34"/>
    <w:rsid w:val="002923B5"/>
    <w:rsid w:val="002A0559"/>
    <w:rsid w:val="002A2501"/>
    <w:rsid w:val="002A463F"/>
    <w:rsid w:val="002A4AD8"/>
    <w:rsid w:val="002A5DB0"/>
    <w:rsid w:val="002B1AAB"/>
    <w:rsid w:val="002B5F29"/>
    <w:rsid w:val="002B7663"/>
    <w:rsid w:val="002B7AA3"/>
    <w:rsid w:val="002D0805"/>
    <w:rsid w:val="002D0A92"/>
    <w:rsid w:val="002E5928"/>
    <w:rsid w:val="002F178F"/>
    <w:rsid w:val="002F18CB"/>
    <w:rsid w:val="0030260E"/>
    <w:rsid w:val="00303F8E"/>
    <w:rsid w:val="003119F8"/>
    <w:rsid w:val="0031203B"/>
    <w:rsid w:val="003157C8"/>
    <w:rsid w:val="003211B0"/>
    <w:rsid w:val="003304A5"/>
    <w:rsid w:val="003341BF"/>
    <w:rsid w:val="00336FF2"/>
    <w:rsid w:val="003467B5"/>
    <w:rsid w:val="0036540D"/>
    <w:rsid w:val="00381C18"/>
    <w:rsid w:val="00381F1E"/>
    <w:rsid w:val="00385226"/>
    <w:rsid w:val="003909C5"/>
    <w:rsid w:val="0039306E"/>
    <w:rsid w:val="003A308E"/>
    <w:rsid w:val="003A70AA"/>
    <w:rsid w:val="003B5208"/>
    <w:rsid w:val="003C129A"/>
    <w:rsid w:val="003D30DC"/>
    <w:rsid w:val="003D3EE3"/>
    <w:rsid w:val="003D5785"/>
    <w:rsid w:val="003D6F1D"/>
    <w:rsid w:val="003E653C"/>
    <w:rsid w:val="003E7B4D"/>
    <w:rsid w:val="003F33B6"/>
    <w:rsid w:val="0040348F"/>
    <w:rsid w:val="004079F7"/>
    <w:rsid w:val="004121A2"/>
    <w:rsid w:val="00414E46"/>
    <w:rsid w:val="004153A7"/>
    <w:rsid w:val="004355C9"/>
    <w:rsid w:val="00453B72"/>
    <w:rsid w:val="00457338"/>
    <w:rsid w:val="00465DD6"/>
    <w:rsid w:val="0047190D"/>
    <w:rsid w:val="00491DD1"/>
    <w:rsid w:val="00495A34"/>
    <w:rsid w:val="004B2DAB"/>
    <w:rsid w:val="004B6469"/>
    <w:rsid w:val="004B7506"/>
    <w:rsid w:val="004D4FAF"/>
    <w:rsid w:val="004D736C"/>
    <w:rsid w:val="004E2F89"/>
    <w:rsid w:val="004E39CC"/>
    <w:rsid w:val="004F3F33"/>
    <w:rsid w:val="0051408C"/>
    <w:rsid w:val="00515294"/>
    <w:rsid w:val="00521212"/>
    <w:rsid w:val="005225E1"/>
    <w:rsid w:val="0054759D"/>
    <w:rsid w:val="005566A7"/>
    <w:rsid w:val="005614E7"/>
    <w:rsid w:val="00567F19"/>
    <w:rsid w:val="00570EEB"/>
    <w:rsid w:val="00576FB3"/>
    <w:rsid w:val="005875A2"/>
    <w:rsid w:val="005C0631"/>
    <w:rsid w:val="005C3132"/>
    <w:rsid w:val="005C6262"/>
    <w:rsid w:val="005F038F"/>
    <w:rsid w:val="005F0895"/>
    <w:rsid w:val="005F285E"/>
    <w:rsid w:val="006045FA"/>
    <w:rsid w:val="00604F41"/>
    <w:rsid w:val="00616DE5"/>
    <w:rsid w:val="00631C4A"/>
    <w:rsid w:val="006365C4"/>
    <w:rsid w:val="00642B78"/>
    <w:rsid w:val="00642C8A"/>
    <w:rsid w:val="00643A43"/>
    <w:rsid w:val="00647FC6"/>
    <w:rsid w:val="006539B7"/>
    <w:rsid w:val="00655EA7"/>
    <w:rsid w:val="00656F4A"/>
    <w:rsid w:val="00666F71"/>
    <w:rsid w:val="00672689"/>
    <w:rsid w:val="0068645A"/>
    <w:rsid w:val="006866EE"/>
    <w:rsid w:val="00687F34"/>
    <w:rsid w:val="006902C6"/>
    <w:rsid w:val="00693C5A"/>
    <w:rsid w:val="006A17AD"/>
    <w:rsid w:val="006B2D4C"/>
    <w:rsid w:val="006B74B5"/>
    <w:rsid w:val="006C0BF5"/>
    <w:rsid w:val="006C10DC"/>
    <w:rsid w:val="006C28D0"/>
    <w:rsid w:val="006C4385"/>
    <w:rsid w:val="006C4FB7"/>
    <w:rsid w:val="006C5C65"/>
    <w:rsid w:val="006C5D0E"/>
    <w:rsid w:val="006C5D9A"/>
    <w:rsid w:val="006D125D"/>
    <w:rsid w:val="006E30C9"/>
    <w:rsid w:val="006E7BF8"/>
    <w:rsid w:val="006F5644"/>
    <w:rsid w:val="006F66D2"/>
    <w:rsid w:val="006F7F09"/>
    <w:rsid w:val="0071596C"/>
    <w:rsid w:val="00717E4B"/>
    <w:rsid w:val="0072156A"/>
    <w:rsid w:val="00724E3D"/>
    <w:rsid w:val="00730388"/>
    <w:rsid w:val="00734175"/>
    <w:rsid w:val="0074416E"/>
    <w:rsid w:val="007534F7"/>
    <w:rsid w:val="00770BBF"/>
    <w:rsid w:val="00773B5C"/>
    <w:rsid w:val="00777DC7"/>
    <w:rsid w:val="00785462"/>
    <w:rsid w:val="007971B4"/>
    <w:rsid w:val="007A1095"/>
    <w:rsid w:val="007A4B1F"/>
    <w:rsid w:val="007C2135"/>
    <w:rsid w:val="007C707A"/>
    <w:rsid w:val="007C7D07"/>
    <w:rsid w:val="007D672C"/>
    <w:rsid w:val="007D746F"/>
    <w:rsid w:val="007E15BF"/>
    <w:rsid w:val="007F08F8"/>
    <w:rsid w:val="00805571"/>
    <w:rsid w:val="00810455"/>
    <w:rsid w:val="00811D80"/>
    <w:rsid w:val="008171C0"/>
    <w:rsid w:val="00823836"/>
    <w:rsid w:val="0082757D"/>
    <w:rsid w:val="00827D5A"/>
    <w:rsid w:val="00833535"/>
    <w:rsid w:val="008348B9"/>
    <w:rsid w:val="00866620"/>
    <w:rsid w:val="008809F2"/>
    <w:rsid w:val="00885BAD"/>
    <w:rsid w:val="00892B3E"/>
    <w:rsid w:val="008A2212"/>
    <w:rsid w:val="008A4D0D"/>
    <w:rsid w:val="008A6C76"/>
    <w:rsid w:val="008C347B"/>
    <w:rsid w:val="008C60EA"/>
    <w:rsid w:val="008E1617"/>
    <w:rsid w:val="008E34E5"/>
    <w:rsid w:val="008F0E31"/>
    <w:rsid w:val="008F3DC9"/>
    <w:rsid w:val="008F5DCC"/>
    <w:rsid w:val="0090606E"/>
    <w:rsid w:val="00906F6E"/>
    <w:rsid w:val="00913DC3"/>
    <w:rsid w:val="0091539C"/>
    <w:rsid w:val="009258F3"/>
    <w:rsid w:val="00927EBF"/>
    <w:rsid w:val="00933FFE"/>
    <w:rsid w:val="00937A40"/>
    <w:rsid w:val="00944A27"/>
    <w:rsid w:val="00953B9D"/>
    <w:rsid w:val="00963692"/>
    <w:rsid w:val="0096660D"/>
    <w:rsid w:val="00971DED"/>
    <w:rsid w:val="00994BE6"/>
    <w:rsid w:val="009A5158"/>
    <w:rsid w:val="009A709A"/>
    <w:rsid w:val="009B777A"/>
    <w:rsid w:val="009C7854"/>
    <w:rsid w:val="009C7F64"/>
    <w:rsid w:val="009D18CF"/>
    <w:rsid w:val="009D321C"/>
    <w:rsid w:val="009D6965"/>
    <w:rsid w:val="009D737C"/>
    <w:rsid w:val="009E191F"/>
    <w:rsid w:val="009E7333"/>
    <w:rsid w:val="009F21D1"/>
    <w:rsid w:val="009F71CF"/>
    <w:rsid w:val="00A05C61"/>
    <w:rsid w:val="00A10C99"/>
    <w:rsid w:val="00A17110"/>
    <w:rsid w:val="00A23712"/>
    <w:rsid w:val="00A3080E"/>
    <w:rsid w:val="00A32A0C"/>
    <w:rsid w:val="00A420AE"/>
    <w:rsid w:val="00A44AA9"/>
    <w:rsid w:val="00A4758B"/>
    <w:rsid w:val="00A52EDE"/>
    <w:rsid w:val="00A57AF5"/>
    <w:rsid w:val="00A938ED"/>
    <w:rsid w:val="00AA0DA2"/>
    <w:rsid w:val="00AA6932"/>
    <w:rsid w:val="00AA6C65"/>
    <w:rsid w:val="00AC0DAB"/>
    <w:rsid w:val="00AC134F"/>
    <w:rsid w:val="00AD451B"/>
    <w:rsid w:val="00AD5624"/>
    <w:rsid w:val="00AD61D9"/>
    <w:rsid w:val="00AD633C"/>
    <w:rsid w:val="00AD7E75"/>
    <w:rsid w:val="00AF4E42"/>
    <w:rsid w:val="00AF616A"/>
    <w:rsid w:val="00B051D2"/>
    <w:rsid w:val="00B063FC"/>
    <w:rsid w:val="00B2347A"/>
    <w:rsid w:val="00B24024"/>
    <w:rsid w:val="00B246D6"/>
    <w:rsid w:val="00B250E6"/>
    <w:rsid w:val="00B320A2"/>
    <w:rsid w:val="00B35D6B"/>
    <w:rsid w:val="00B36E54"/>
    <w:rsid w:val="00B445F3"/>
    <w:rsid w:val="00B53F81"/>
    <w:rsid w:val="00B7452C"/>
    <w:rsid w:val="00B76531"/>
    <w:rsid w:val="00B84AA2"/>
    <w:rsid w:val="00B8714D"/>
    <w:rsid w:val="00B97DE4"/>
    <w:rsid w:val="00BA12A9"/>
    <w:rsid w:val="00BD1A55"/>
    <w:rsid w:val="00BD6E91"/>
    <w:rsid w:val="00BE1398"/>
    <w:rsid w:val="00BE31B3"/>
    <w:rsid w:val="00BE7140"/>
    <w:rsid w:val="00BF3AA6"/>
    <w:rsid w:val="00BF760B"/>
    <w:rsid w:val="00C0164D"/>
    <w:rsid w:val="00C01A43"/>
    <w:rsid w:val="00C05DE1"/>
    <w:rsid w:val="00C064E5"/>
    <w:rsid w:val="00C1052C"/>
    <w:rsid w:val="00C1131B"/>
    <w:rsid w:val="00C11E26"/>
    <w:rsid w:val="00C150C7"/>
    <w:rsid w:val="00C25232"/>
    <w:rsid w:val="00C41EF0"/>
    <w:rsid w:val="00C45820"/>
    <w:rsid w:val="00C62253"/>
    <w:rsid w:val="00C635F3"/>
    <w:rsid w:val="00C66508"/>
    <w:rsid w:val="00C678D2"/>
    <w:rsid w:val="00C72716"/>
    <w:rsid w:val="00C7380A"/>
    <w:rsid w:val="00C81D5A"/>
    <w:rsid w:val="00C82309"/>
    <w:rsid w:val="00C82C0A"/>
    <w:rsid w:val="00C8529F"/>
    <w:rsid w:val="00C9466B"/>
    <w:rsid w:val="00C94F2A"/>
    <w:rsid w:val="00C963A6"/>
    <w:rsid w:val="00C97DCB"/>
    <w:rsid w:val="00CA2937"/>
    <w:rsid w:val="00CB4BB6"/>
    <w:rsid w:val="00CB5426"/>
    <w:rsid w:val="00CB5956"/>
    <w:rsid w:val="00CB6611"/>
    <w:rsid w:val="00CC31A0"/>
    <w:rsid w:val="00CD758B"/>
    <w:rsid w:val="00CE1502"/>
    <w:rsid w:val="00CE7BE3"/>
    <w:rsid w:val="00CF63DA"/>
    <w:rsid w:val="00CF720D"/>
    <w:rsid w:val="00D008E2"/>
    <w:rsid w:val="00D012CD"/>
    <w:rsid w:val="00D06F60"/>
    <w:rsid w:val="00D11B8E"/>
    <w:rsid w:val="00D14729"/>
    <w:rsid w:val="00D178F0"/>
    <w:rsid w:val="00D26441"/>
    <w:rsid w:val="00D453D2"/>
    <w:rsid w:val="00D47620"/>
    <w:rsid w:val="00D548E8"/>
    <w:rsid w:val="00D57832"/>
    <w:rsid w:val="00D60EB0"/>
    <w:rsid w:val="00D6349E"/>
    <w:rsid w:val="00D66461"/>
    <w:rsid w:val="00D704E3"/>
    <w:rsid w:val="00D859ED"/>
    <w:rsid w:val="00D85FF0"/>
    <w:rsid w:val="00D86086"/>
    <w:rsid w:val="00DB3ED9"/>
    <w:rsid w:val="00DB7266"/>
    <w:rsid w:val="00DC12EB"/>
    <w:rsid w:val="00DD23B2"/>
    <w:rsid w:val="00DF0F1C"/>
    <w:rsid w:val="00E0325A"/>
    <w:rsid w:val="00E045E1"/>
    <w:rsid w:val="00E053F6"/>
    <w:rsid w:val="00E11D04"/>
    <w:rsid w:val="00E1652E"/>
    <w:rsid w:val="00E16D5D"/>
    <w:rsid w:val="00E26431"/>
    <w:rsid w:val="00E26818"/>
    <w:rsid w:val="00E27DEB"/>
    <w:rsid w:val="00E31BBD"/>
    <w:rsid w:val="00E32E7E"/>
    <w:rsid w:val="00E37C13"/>
    <w:rsid w:val="00E520A9"/>
    <w:rsid w:val="00E54438"/>
    <w:rsid w:val="00E61567"/>
    <w:rsid w:val="00E629A5"/>
    <w:rsid w:val="00E66448"/>
    <w:rsid w:val="00E672C8"/>
    <w:rsid w:val="00E83003"/>
    <w:rsid w:val="00EA5250"/>
    <w:rsid w:val="00EA7D57"/>
    <w:rsid w:val="00EB1730"/>
    <w:rsid w:val="00EB2BCA"/>
    <w:rsid w:val="00EC00D1"/>
    <w:rsid w:val="00EC2009"/>
    <w:rsid w:val="00EC5E46"/>
    <w:rsid w:val="00EE0FCD"/>
    <w:rsid w:val="00EE1648"/>
    <w:rsid w:val="00EE1B35"/>
    <w:rsid w:val="00EE2D63"/>
    <w:rsid w:val="00EE42C7"/>
    <w:rsid w:val="00EE688D"/>
    <w:rsid w:val="00EE6E3B"/>
    <w:rsid w:val="00EF3F66"/>
    <w:rsid w:val="00F04EAF"/>
    <w:rsid w:val="00F05F17"/>
    <w:rsid w:val="00F15DA6"/>
    <w:rsid w:val="00F27C34"/>
    <w:rsid w:val="00F30FF0"/>
    <w:rsid w:val="00F32E5D"/>
    <w:rsid w:val="00F46D5E"/>
    <w:rsid w:val="00F61399"/>
    <w:rsid w:val="00F6222A"/>
    <w:rsid w:val="00F63B74"/>
    <w:rsid w:val="00F65DC0"/>
    <w:rsid w:val="00F663C1"/>
    <w:rsid w:val="00F81BC1"/>
    <w:rsid w:val="00F82269"/>
    <w:rsid w:val="00F8336E"/>
    <w:rsid w:val="00F837F6"/>
    <w:rsid w:val="00F83D15"/>
    <w:rsid w:val="00F85E81"/>
    <w:rsid w:val="00F92D60"/>
    <w:rsid w:val="00F93178"/>
    <w:rsid w:val="00FA4978"/>
    <w:rsid w:val="00FA5BC6"/>
    <w:rsid w:val="00FB4496"/>
    <w:rsid w:val="00FB5013"/>
    <w:rsid w:val="00FB5CF1"/>
    <w:rsid w:val="00FB6CC3"/>
    <w:rsid w:val="00FB6F9F"/>
    <w:rsid w:val="00FC4C55"/>
    <w:rsid w:val="00FC5778"/>
    <w:rsid w:val="00FC6E11"/>
    <w:rsid w:val="00FD015F"/>
    <w:rsid w:val="00FD5652"/>
    <w:rsid w:val="00FD667D"/>
    <w:rsid w:val="00FE7D30"/>
    <w:rsid w:val="00FF3B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CD02EE"/>
  <w15:docId w15:val="{325574F4-524B-4668-9B0F-C3DAFF1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FB4496"/>
    <w:rPr>
      <w:color w:val="0000FF" w:themeColor="hyperlink"/>
      <w:u w:val="single"/>
    </w:rPr>
  </w:style>
  <w:style w:type="paragraph" w:styleId="CommentText">
    <w:name w:val="annotation text"/>
    <w:basedOn w:val="Normal"/>
    <w:link w:val="CommentTextChar"/>
    <w:uiPriority w:val="99"/>
    <w:semiHidden/>
    <w:unhideWhenUsed/>
    <w:locked/>
    <w:rsid w:val="00FD015F"/>
    <w:rPr>
      <w:sz w:val="20"/>
      <w:szCs w:val="20"/>
    </w:rPr>
  </w:style>
  <w:style w:type="character" w:customStyle="1" w:styleId="CommentTextChar">
    <w:name w:val="Comment Text Char"/>
    <w:basedOn w:val="DefaultParagraphFont"/>
    <w:link w:val="CommentText"/>
    <w:uiPriority w:val="99"/>
    <w:semiHidden/>
    <w:rsid w:val="00FD015F"/>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FD015F"/>
    <w:rPr>
      <w:b/>
      <w:bCs/>
    </w:rPr>
  </w:style>
  <w:style w:type="character" w:customStyle="1" w:styleId="CommentSubjectChar">
    <w:name w:val="Comment Subject Char"/>
    <w:basedOn w:val="CommentTextChar"/>
    <w:link w:val="CommentSubject"/>
    <w:uiPriority w:val="99"/>
    <w:semiHidden/>
    <w:rsid w:val="00FD015F"/>
    <w:rPr>
      <w:rFonts w:asciiTheme="minorHAnsi" w:hAnsiTheme="minorHAnsi"/>
      <w:b/>
      <w:bCs/>
      <w:color w:val="000000" w:themeColor="text1"/>
      <w:lang w:eastAsia="en-US"/>
    </w:rPr>
  </w:style>
  <w:style w:type="paragraph" w:styleId="Revision">
    <w:name w:val="Revision"/>
    <w:hidden/>
    <w:uiPriority w:val="99"/>
    <w:semiHidden/>
    <w:rsid w:val="00EC5E46"/>
    <w:rPr>
      <w:rFonts w:asciiTheme="minorHAnsi" w:hAnsiTheme="minorHAnsi"/>
      <w:color w:val="000000" w:themeColor="text1"/>
      <w:sz w:val="24"/>
      <w:szCs w:val="24"/>
      <w:lang w:eastAsia="en-US"/>
    </w:rPr>
  </w:style>
  <w:style w:type="character" w:styleId="FollowedHyperlink">
    <w:name w:val="FollowedHyperlink"/>
    <w:basedOn w:val="DefaultParagraphFont"/>
    <w:uiPriority w:val="99"/>
    <w:semiHidden/>
    <w:unhideWhenUsed/>
    <w:locked/>
    <w:rsid w:val="001346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s.com/new-zealand-articles/business/sustainable-farming.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fe.govt.nz" TargetMode="External"/><Relationship Id="rId14" Type="http://schemas.openxmlformats.org/officeDocument/2006/relationships/hyperlink" Target="http://www.mpi.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116F19" w:rsidP="00116F19">
          <w:pPr>
            <w:pStyle w:val="CE4B252968D84CCFB8BEACC8E689E1BE23"/>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116F19" w:rsidP="00116F19">
          <w:pPr>
            <w:pStyle w:val="951F63B9863E4CC7A27DE3E05004694923"/>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116F19" w:rsidP="00116F19">
          <w:pPr>
            <w:pStyle w:val="F7C0F927925B4B388F6E15B3125CC40623"/>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116F19" w:rsidP="00116F19">
          <w:pPr>
            <w:pStyle w:val="62B733052D8244A19E737986F51D2FAB21"/>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116F19" w:rsidP="00116F19">
          <w:pPr>
            <w:pStyle w:val="65B480F46F39441EA2EEF6E26285AABA21"/>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116F19" w:rsidP="00116F19">
          <w:pPr>
            <w:pStyle w:val="2214C7DD3D7D48218F3E72521B4A8D154"/>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116F19" w:rsidP="00116F19">
          <w:pPr>
            <w:pStyle w:val="9D5E4BB0041F4BD0AA622954C1A2E1C44"/>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116F19" w:rsidP="00116F19">
          <w:pPr>
            <w:pStyle w:val="56578F969244430093405F158F4FC404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116F19" w:rsidP="00116F19">
          <w:pPr>
            <w:pStyle w:val="9C3139978FBE47F9BDCB3117B5FD542B4"/>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116F19" w:rsidP="00116F19">
          <w:pPr>
            <w:pStyle w:val="A5E108513741433AB06D9029B13ABEEF4"/>
          </w:pPr>
          <w:r w:rsidRPr="00490F97">
            <w:rPr>
              <w:rStyle w:val="PlaceholderText"/>
            </w:rPr>
            <w:t>Click here to enter text.</w:t>
          </w:r>
        </w:p>
      </w:docPartBody>
    </w:docPart>
    <w:docPart>
      <w:docPartPr>
        <w:name w:val="FCC88329008048AF87D5B9EC6E0C1CDE"/>
        <w:category>
          <w:name w:val="General"/>
          <w:gallery w:val="placeholder"/>
        </w:category>
        <w:types>
          <w:type w:val="bbPlcHdr"/>
        </w:types>
        <w:behaviors>
          <w:behavior w:val="content"/>
        </w:behaviors>
        <w:guid w:val="{094A5919-DD19-451D-9ED7-BA7286173F93}"/>
      </w:docPartPr>
      <w:docPartBody>
        <w:p w:rsidR="004C3B13" w:rsidRDefault="00EF57D6" w:rsidP="00EF57D6">
          <w:pPr>
            <w:pStyle w:val="FCC88329008048AF87D5B9EC6E0C1CDE"/>
          </w:pPr>
          <w:r w:rsidRPr="00490F97">
            <w:rPr>
              <w:rStyle w:val="PlaceholderText"/>
            </w:rPr>
            <w:t>Click here to enter text.</w:t>
          </w:r>
        </w:p>
      </w:docPartBody>
    </w:docPart>
    <w:docPart>
      <w:docPartPr>
        <w:name w:val="63A777ED5F70463AA4DCDB8C54AB1893"/>
        <w:category>
          <w:name w:val="General"/>
          <w:gallery w:val="placeholder"/>
        </w:category>
        <w:types>
          <w:type w:val="bbPlcHdr"/>
        </w:types>
        <w:behaviors>
          <w:behavior w:val="content"/>
        </w:behaviors>
        <w:guid w:val="{AC5BBE00-E7E0-452A-945D-27477456F25B}"/>
      </w:docPartPr>
      <w:docPartBody>
        <w:p w:rsidR="004C3B13" w:rsidRDefault="00EF57D6" w:rsidP="00EF57D6">
          <w:pPr>
            <w:pStyle w:val="63A777ED5F70463AA4DCDB8C54AB1893"/>
          </w:pPr>
          <w:r w:rsidRPr="00490F97">
            <w:rPr>
              <w:rStyle w:val="PlaceholderText"/>
            </w:rPr>
            <w:t>Click here to enter text.</w:t>
          </w:r>
        </w:p>
      </w:docPartBody>
    </w:docPart>
    <w:docPart>
      <w:docPartPr>
        <w:name w:val="1FC567BE99CA41349DCAF5BA89729A39"/>
        <w:category>
          <w:name w:val="General"/>
          <w:gallery w:val="placeholder"/>
        </w:category>
        <w:types>
          <w:type w:val="bbPlcHdr"/>
        </w:types>
        <w:behaviors>
          <w:behavior w:val="content"/>
        </w:behaviors>
        <w:guid w:val="{92AC3CB1-3BE0-4C0D-AE7B-F8F408E2D304}"/>
      </w:docPartPr>
      <w:docPartBody>
        <w:p w:rsidR="004C3B13" w:rsidRDefault="00EF57D6" w:rsidP="00EF57D6">
          <w:pPr>
            <w:pStyle w:val="1FC567BE99CA41349DCAF5BA89729A39"/>
          </w:pPr>
          <w:r w:rsidRPr="00490F97">
            <w:rPr>
              <w:rStyle w:val="PlaceholderText"/>
            </w:rPr>
            <w:t>Click here to enter text.</w:t>
          </w:r>
        </w:p>
      </w:docPartBody>
    </w:docPart>
    <w:docPart>
      <w:docPartPr>
        <w:name w:val="CF9769A7CF564342B85C21B14E69BDEF"/>
        <w:category>
          <w:name w:val="General"/>
          <w:gallery w:val="placeholder"/>
        </w:category>
        <w:types>
          <w:type w:val="bbPlcHdr"/>
        </w:types>
        <w:behaviors>
          <w:behavior w:val="content"/>
        </w:behaviors>
        <w:guid w:val="{78F11260-D99A-45D6-8755-F1A9190D38EF}"/>
      </w:docPartPr>
      <w:docPartBody>
        <w:p w:rsidR="004C3B13" w:rsidRDefault="00EF57D6" w:rsidP="00EF57D6">
          <w:pPr>
            <w:pStyle w:val="CF9769A7CF564342B85C21B14E69BDEF"/>
          </w:pPr>
          <w:r w:rsidRPr="00490F97">
            <w:rPr>
              <w:rStyle w:val="PlaceholderText"/>
            </w:rPr>
            <w:t>Click here to enter text.</w:t>
          </w:r>
        </w:p>
      </w:docPartBody>
    </w:docPart>
    <w:docPart>
      <w:docPartPr>
        <w:name w:val="F1A576054AEB451FA77C1CECBD02E66F"/>
        <w:category>
          <w:name w:val="General"/>
          <w:gallery w:val="placeholder"/>
        </w:category>
        <w:types>
          <w:type w:val="bbPlcHdr"/>
        </w:types>
        <w:behaviors>
          <w:behavior w:val="content"/>
        </w:behaviors>
        <w:guid w:val="{723840F8-7865-4919-8E87-22BE1EFA4097}"/>
      </w:docPartPr>
      <w:docPartBody>
        <w:p w:rsidR="004C3B13" w:rsidRDefault="00EF57D6" w:rsidP="00EF57D6">
          <w:pPr>
            <w:pStyle w:val="F1A576054AEB451FA77C1CECBD02E66F"/>
          </w:pPr>
          <w:r w:rsidRPr="00490F97">
            <w:rPr>
              <w:rStyle w:val="PlaceholderText"/>
            </w:rPr>
            <w:t>Click here to enter text.</w:t>
          </w:r>
        </w:p>
      </w:docPartBody>
    </w:docPart>
    <w:docPart>
      <w:docPartPr>
        <w:name w:val="1F41D0AED915480996E90BBD5EBE87AA"/>
        <w:category>
          <w:name w:val="General"/>
          <w:gallery w:val="placeholder"/>
        </w:category>
        <w:types>
          <w:type w:val="bbPlcHdr"/>
        </w:types>
        <w:behaviors>
          <w:behavior w:val="content"/>
        </w:behaviors>
        <w:guid w:val="{73C0325E-1C51-4CCC-86E1-874E96E1345A}"/>
      </w:docPartPr>
      <w:docPartBody>
        <w:p w:rsidR="004C3B13" w:rsidRDefault="00EF57D6" w:rsidP="00EF57D6">
          <w:pPr>
            <w:pStyle w:val="1F41D0AED915480996E90BBD5EBE87AA"/>
          </w:pPr>
          <w:r w:rsidRPr="00490F97">
            <w:rPr>
              <w:rStyle w:val="PlaceholderText"/>
            </w:rPr>
            <w:t>Click here to enter text.</w:t>
          </w:r>
        </w:p>
      </w:docPartBody>
    </w:docPart>
    <w:docPart>
      <w:docPartPr>
        <w:name w:val="8C7750711C79415EA8F3CCBBB1FA0DE5"/>
        <w:category>
          <w:name w:val="General"/>
          <w:gallery w:val="placeholder"/>
        </w:category>
        <w:types>
          <w:type w:val="bbPlcHdr"/>
        </w:types>
        <w:behaviors>
          <w:behavior w:val="content"/>
        </w:behaviors>
        <w:guid w:val="{E52C4722-C525-44CA-BDB9-5B5AEE3E5A89}"/>
      </w:docPartPr>
      <w:docPartBody>
        <w:p w:rsidR="004C3B13" w:rsidRDefault="00EF57D6" w:rsidP="00EF57D6">
          <w:pPr>
            <w:pStyle w:val="8C7750711C79415EA8F3CCBBB1FA0DE5"/>
          </w:pPr>
          <w:r w:rsidRPr="00490F97">
            <w:rPr>
              <w:rStyle w:val="PlaceholderText"/>
            </w:rPr>
            <w:t>Click here to enter text.</w:t>
          </w:r>
        </w:p>
      </w:docPartBody>
    </w:docPart>
    <w:docPart>
      <w:docPartPr>
        <w:name w:val="F0DAADFB60C24237A44430A64325E076"/>
        <w:category>
          <w:name w:val="General"/>
          <w:gallery w:val="placeholder"/>
        </w:category>
        <w:types>
          <w:type w:val="bbPlcHdr"/>
        </w:types>
        <w:behaviors>
          <w:behavior w:val="content"/>
        </w:behaviors>
        <w:guid w:val="{2EA80438-61F5-434B-AF29-75A36E733B5B}"/>
      </w:docPartPr>
      <w:docPartBody>
        <w:p w:rsidR="004C3B13" w:rsidRDefault="00EF57D6" w:rsidP="00EF57D6">
          <w:pPr>
            <w:pStyle w:val="F0DAADFB60C24237A44430A64325E076"/>
          </w:pPr>
          <w:r w:rsidRPr="00490F97">
            <w:rPr>
              <w:rStyle w:val="PlaceholderText"/>
            </w:rPr>
            <w:t>Click here to enter text.</w:t>
          </w:r>
        </w:p>
      </w:docPartBody>
    </w:docPart>
    <w:docPart>
      <w:docPartPr>
        <w:name w:val="6CF27224C0734A2282444C9F9FBFC004"/>
        <w:category>
          <w:name w:val="General"/>
          <w:gallery w:val="placeholder"/>
        </w:category>
        <w:types>
          <w:type w:val="bbPlcHdr"/>
        </w:types>
        <w:behaviors>
          <w:behavior w:val="content"/>
        </w:behaviors>
        <w:guid w:val="{63A8E32C-39DC-49D8-9D7A-A1901FD1B804}"/>
      </w:docPartPr>
      <w:docPartBody>
        <w:p w:rsidR="004C3B13" w:rsidRDefault="00EF57D6" w:rsidP="00EF57D6">
          <w:pPr>
            <w:pStyle w:val="6CF27224C0734A2282444C9F9FBFC004"/>
          </w:pPr>
          <w:r w:rsidRPr="00490F97">
            <w:rPr>
              <w:rStyle w:val="PlaceholderText"/>
            </w:rPr>
            <w:t>Click here to enter text.</w:t>
          </w:r>
        </w:p>
      </w:docPartBody>
    </w:docPart>
    <w:docPart>
      <w:docPartPr>
        <w:name w:val="02672B5A3F1B478E9033E4DBE9E467BF"/>
        <w:category>
          <w:name w:val="General"/>
          <w:gallery w:val="placeholder"/>
        </w:category>
        <w:types>
          <w:type w:val="bbPlcHdr"/>
        </w:types>
        <w:behaviors>
          <w:behavior w:val="content"/>
        </w:behaviors>
        <w:guid w:val="{653D8336-50D0-445D-9575-D884D9032392}"/>
      </w:docPartPr>
      <w:docPartBody>
        <w:p w:rsidR="004C3B13" w:rsidRDefault="00EF57D6" w:rsidP="00EF57D6">
          <w:pPr>
            <w:pStyle w:val="02672B5A3F1B478E9033E4DBE9E467BF"/>
          </w:pPr>
          <w:r w:rsidRPr="00490F97">
            <w:rPr>
              <w:rStyle w:val="PlaceholderText"/>
            </w:rPr>
            <w:t>Click here to enter text.</w:t>
          </w:r>
        </w:p>
      </w:docPartBody>
    </w:docPart>
    <w:docPart>
      <w:docPartPr>
        <w:name w:val="EDE5FFF18C6C410F96C0B12E966AF290"/>
        <w:category>
          <w:name w:val="General"/>
          <w:gallery w:val="placeholder"/>
        </w:category>
        <w:types>
          <w:type w:val="bbPlcHdr"/>
        </w:types>
        <w:behaviors>
          <w:behavior w:val="content"/>
        </w:behaviors>
        <w:guid w:val="{138AD1C6-E65D-41CB-8EAE-352D5A884D97}"/>
      </w:docPartPr>
      <w:docPartBody>
        <w:p w:rsidR="004C3B13" w:rsidRDefault="00EF57D6" w:rsidP="00EF57D6">
          <w:pPr>
            <w:pStyle w:val="EDE5FFF18C6C410F96C0B12E966AF290"/>
          </w:pPr>
          <w:r w:rsidRPr="00490F97">
            <w:rPr>
              <w:rStyle w:val="PlaceholderText"/>
            </w:rPr>
            <w:t>Click here to enter text.</w:t>
          </w:r>
        </w:p>
      </w:docPartBody>
    </w:docPart>
    <w:docPart>
      <w:docPartPr>
        <w:name w:val="5E0F036FCAB04D078522A0346349E5B1"/>
        <w:category>
          <w:name w:val="General"/>
          <w:gallery w:val="placeholder"/>
        </w:category>
        <w:types>
          <w:type w:val="bbPlcHdr"/>
        </w:types>
        <w:behaviors>
          <w:behavior w:val="content"/>
        </w:behaviors>
        <w:guid w:val="{965219E2-0551-4FE0-B33C-7338EA4AA4E1}"/>
      </w:docPartPr>
      <w:docPartBody>
        <w:p w:rsidR="004C3B13" w:rsidRDefault="00EF57D6" w:rsidP="00EF57D6">
          <w:pPr>
            <w:pStyle w:val="5E0F036FCAB04D078522A0346349E5B1"/>
          </w:pPr>
          <w:r w:rsidRPr="00490F97">
            <w:rPr>
              <w:rStyle w:val="PlaceholderText"/>
            </w:rPr>
            <w:t>Click here to enter text.</w:t>
          </w:r>
        </w:p>
      </w:docPartBody>
    </w:docPart>
    <w:docPart>
      <w:docPartPr>
        <w:name w:val="8FE982FAFB7C4D10BF88DB34202649FD"/>
        <w:category>
          <w:name w:val="General"/>
          <w:gallery w:val="placeholder"/>
        </w:category>
        <w:types>
          <w:type w:val="bbPlcHdr"/>
        </w:types>
        <w:behaviors>
          <w:behavior w:val="content"/>
        </w:behaviors>
        <w:guid w:val="{084926B7-3F26-4B50-8308-039B6D80F8EA}"/>
      </w:docPartPr>
      <w:docPartBody>
        <w:p w:rsidR="004C3B13" w:rsidRDefault="00EF57D6" w:rsidP="00EF57D6">
          <w:pPr>
            <w:pStyle w:val="8FE982FAFB7C4D10BF88DB34202649FD"/>
          </w:pPr>
          <w:r w:rsidRPr="00490F97">
            <w:rPr>
              <w:rStyle w:val="PlaceholderText"/>
            </w:rPr>
            <w:t>Click here to enter text.</w:t>
          </w:r>
        </w:p>
      </w:docPartBody>
    </w:docPart>
    <w:docPart>
      <w:docPartPr>
        <w:name w:val="1EE5485496364130BEDE509940F680EB"/>
        <w:category>
          <w:name w:val="General"/>
          <w:gallery w:val="placeholder"/>
        </w:category>
        <w:types>
          <w:type w:val="bbPlcHdr"/>
        </w:types>
        <w:behaviors>
          <w:behavior w:val="content"/>
        </w:behaviors>
        <w:guid w:val="{BA91AABB-2530-4E35-ABAA-B01C88BE3E51}"/>
      </w:docPartPr>
      <w:docPartBody>
        <w:p w:rsidR="004C3B13" w:rsidRDefault="00EF57D6" w:rsidP="00EF57D6">
          <w:pPr>
            <w:pStyle w:val="1EE5485496364130BEDE509940F680EB"/>
          </w:pPr>
          <w:r w:rsidRPr="00490F97">
            <w:rPr>
              <w:rStyle w:val="PlaceholderText"/>
            </w:rPr>
            <w:t>Click here to enter text.</w:t>
          </w:r>
        </w:p>
      </w:docPartBody>
    </w:docPart>
    <w:docPart>
      <w:docPartPr>
        <w:name w:val="755282B1F83B446DBF6B5DDF3FF78513"/>
        <w:category>
          <w:name w:val="General"/>
          <w:gallery w:val="placeholder"/>
        </w:category>
        <w:types>
          <w:type w:val="bbPlcHdr"/>
        </w:types>
        <w:behaviors>
          <w:behavior w:val="content"/>
        </w:behaviors>
        <w:guid w:val="{5A93A5AD-E10F-485F-86D5-E92662204D69}"/>
      </w:docPartPr>
      <w:docPartBody>
        <w:p w:rsidR="004C3B13" w:rsidRDefault="00EF57D6" w:rsidP="00EF57D6">
          <w:pPr>
            <w:pStyle w:val="755282B1F83B446DBF6B5DDF3FF78513"/>
          </w:pPr>
          <w:r w:rsidRPr="00490F97">
            <w:rPr>
              <w:rStyle w:val="PlaceholderText"/>
            </w:rPr>
            <w:t>Click here to enter text.</w:t>
          </w:r>
        </w:p>
      </w:docPartBody>
    </w:docPart>
    <w:docPart>
      <w:docPartPr>
        <w:name w:val="B8AF03872A614B3BB866F3635F9D78DC"/>
        <w:category>
          <w:name w:val="General"/>
          <w:gallery w:val="placeholder"/>
        </w:category>
        <w:types>
          <w:type w:val="bbPlcHdr"/>
        </w:types>
        <w:behaviors>
          <w:behavior w:val="content"/>
        </w:behaviors>
        <w:guid w:val="{FB78EB6A-6F9B-46C9-BECD-7906BCB24F1D}"/>
      </w:docPartPr>
      <w:docPartBody>
        <w:p w:rsidR="004C3B13" w:rsidRDefault="00EF57D6" w:rsidP="00EF57D6">
          <w:pPr>
            <w:pStyle w:val="B8AF03872A614B3BB866F3635F9D78DC"/>
          </w:pPr>
          <w:r w:rsidRPr="00490F97">
            <w:rPr>
              <w:rStyle w:val="PlaceholderText"/>
            </w:rPr>
            <w:t>Click here to enter text.</w:t>
          </w:r>
        </w:p>
      </w:docPartBody>
    </w:docPart>
    <w:docPart>
      <w:docPartPr>
        <w:name w:val="D1BEA060152B41C6B8A094869B869632"/>
        <w:category>
          <w:name w:val="General"/>
          <w:gallery w:val="placeholder"/>
        </w:category>
        <w:types>
          <w:type w:val="bbPlcHdr"/>
        </w:types>
        <w:behaviors>
          <w:behavior w:val="content"/>
        </w:behaviors>
        <w:guid w:val="{D687B576-0295-41E7-8197-333B2DBDAABC}"/>
      </w:docPartPr>
      <w:docPartBody>
        <w:p w:rsidR="004C3B13" w:rsidRDefault="00EF57D6" w:rsidP="00EF57D6">
          <w:pPr>
            <w:pStyle w:val="D1BEA060152B41C6B8A094869B869632"/>
          </w:pPr>
          <w:r w:rsidRPr="00490F97">
            <w:rPr>
              <w:rStyle w:val="PlaceholderText"/>
            </w:rPr>
            <w:t>Click here to enter text.</w:t>
          </w:r>
        </w:p>
      </w:docPartBody>
    </w:docPart>
    <w:docPart>
      <w:docPartPr>
        <w:name w:val="F870CCB4FB304D6AB61B7F51E8365EDA"/>
        <w:category>
          <w:name w:val="General"/>
          <w:gallery w:val="placeholder"/>
        </w:category>
        <w:types>
          <w:type w:val="bbPlcHdr"/>
        </w:types>
        <w:behaviors>
          <w:behavior w:val="content"/>
        </w:behaviors>
        <w:guid w:val="{892253FB-824D-41CB-A784-723AD219BA0D}"/>
      </w:docPartPr>
      <w:docPartBody>
        <w:p w:rsidR="004C3B13" w:rsidRDefault="00EF57D6" w:rsidP="00EF57D6">
          <w:pPr>
            <w:pStyle w:val="F870CCB4FB304D6AB61B7F51E8365EDA"/>
          </w:pPr>
          <w:r w:rsidRPr="00490F97">
            <w:rPr>
              <w:rStyle w:val="PlaceholderText"/>
            </w:rPr>
            <w:t>Click here to enter text.</w:t>
          </w:r>
        </w:p>
      </w:docPartBody>
    </w:docPart>
    <w:docPart>
      <w:docPartPr>
        <w:name w:val="2EDCF6229F834F47BE9F6D000BA8267F"/>
        <w:category>
          <w:name w:val="General"/>
          <w:gallery w:val="placeholder"/>
        </w:category>
        <w:types>
          <w:type w:val="bbPlcHdr"/>
        </w:types>
        <w:behaviors>
          <w:behavior w:val="content"/>
        </w:behaviors>
        <w:guid w:val="{DCD48BDD-CCB1-44BC-8D22-253C54CA8F17}"/>
      </w:docPartPr>
      <w:docPartBody>
        <w:p w:rsidR="004C3B13" w:rsidRDefault="00EF57D6" w:rsidP="00EF57D6">
          <w:pPr>
            <w:pStyle w:val="2EDCF6229F834F47BE9F6D000BA8267F"/>
          </w:pPr>
          <w:r w:rsidRPr="00490F97">
            <w:rPr>
              <w:rStyle w:val="PlaceholderText"/>
            </w:rPr>
            <w:t>Click here to enter text.</w:t>
          </w:r>
        </w:p>
      </w:docPartBody>
    </w:docPart>
    <w:docPart>
      <w:docPartPr>
        <w:name w:val="532ACD2170C44D2F8A554130CFB71FD0"/>
        <w:category>
          <w:name w:val="General"/>
          <w:gallery w:val="placeholder"/>
        </w:category>
        <w:types>
          <w:type w:val="bbPlcHdr"/>
        </w:types>
        <w:behaviors>
          <w:behavior w:val="content"/>
        </w:behaviors>
        <w:guid w:val="{A951E9C9-D696-495D-B448-93A57CF3E513}"/>
      </w:docPartPr>
      <w:docPartBody>
        <w:p w:rsidR="004C3B13" w:rsidRDefault="00EF57D6" w:rsidP="00EF57D6">
          <w:pPr>
            <w:pStyle w:val="532ACD2170C44D2F8A554130CFB71FD0"/>
          </w:pPr>
          <w:r w:rsidRPr="00490F97">
            <w:rPr>
              <w:rStyle w:val="PlaceholderText"/>
            </w:rPr>
            <w:t>Click here to enter text.</w:t>
          </w:r>
        </w:p>
      </w:docPartBody>
    </w:docPart>
    <w:docPart>
      <w:docPartPr>
        <w:name w:val="262C142CC02E48B092E03BDC093D0C5D"/>
        <w:category>
          <w:name w:val="General"/>
          <w:gallery w:val="placeholder"/>
        </w:category>
        <w:types>
          <w:type w:val="bbPlcHdr"/>
        </w:types>
        <w:behaviors>
          <w:behavior w:val="content"/>
        </w:behaviors>
        <w:guid w:val="{A1B2FAEF-F240-4BFA-842C-3F4F8AB64A3C}"/>
      </w:docPartPr>
      <w:docPartBody>
        <w:p w:rsidR="004C3B13" w:rsidRDefault="00EF57D6" w:rsidP="00EF57D6">
          <w:pPr>
            <w:pStyle w:val="262C142CC02E48B092E03BDC093D0C5D"/>
          </w:pPr>
          <w:r w:rsidRPr="00490F97">
            <w:rPr>
              <w:rStyle w:val="PlaceholderText"/>
            </w:rPr>
            <w:t>Click here to enter text.</w:t>
          </w:r>
        </w:p>
      </w:docPartBody>
    </w:docPart>
    <w:docPart>
      <w:docPartPr>
        <w:name w:val="76205852857644CFADFA213F3A6F6B05"/>
        <w:category>
          <w:name w:val="General"/>
          <w:gallery w:val="placeholder"/>
        </w:category>
        <w:types>
          <w:type w:val="bbPlcHdr"/>
        </w:types>
        <w:behaviors>
          <w:behavior w:val="content"/>
        </w:behaviors>
        <w:guid w:val="{77A915B9-664B-4EF6-BACE-8F0632412622}"/>
      </w:docPartPr>
      <w:docPartBody>
        <w:p w:rsidR="004C3B13" w:rsidRDefault="00EF57D6" w:rsidP="00EF57D6">
          <w:pPr>
            <w:pStyle w:val="76205852857644CFADFA213F3A6F6B05"/>
          </w:pPr>
          <w:r w:rsidRPr="00490F97">
            <w:rPr>
              <w:rStyle w:val="PlaceholderText"/>
            </w:rPr>
            <w:t>Click here to enter text.</w:t>
          </w:r>
        </w:p>
      </w:docPartBody>
    </w:docPart>
    <w:docPart>
      <w:docPartPr>
        <w:name w:val="426D2D22E843446E83929B2652770783"/>
        <w:category>
          <w:name w:val="General"/>
          <w:gallery w:val="placeholder"/>
        </w:category>
        <w:types>
          <w:type w:val="bbPlcHdr"/>
        </w:types>
        <w:behaviors>
          <w:behavior w:val="content"/>
        </w:behaviors>
        <w:guid w:val="{81E52CD4-561A-4665-B279-C4AE74AF2D47}"/>
      </w:docPartPr>
      <w:docPartBody>
        <w:p w:rsidR="004C3B13" w:rsidRDefault="00EF57D6" w:rsidP="00EF57D6">
          <w:pPr>
            <w:pStyle w:val="426D2D22E843446E83929B2652770783"/>
          </w:pPr>
          <w:r w:rsidRPr="00490F97">
            <w:rPr>
              <w:rStyle w:val="PlaceholderText"/>
            </w:rPr>
            <w:t>Click here to enter text.</w:t>
          </w:r>
        </w:p>
      </w:docPartBody>
    </w:docPart>
    <w:docPart>
      <w:docPartPr>
        <w:name w:val="A2DC38DC7A994EBD91CE5BA15351B722"/>
        <w:category>
          <w:name w:val="General"/>
          <w:gallery w:val="placeholder"/>
        </w:category>
        <w:types>
          <w:type w:val="bbPlcHdr"/>
        </w:types>
        <w:behaviors>
          <w:behavior w:val="content"/>
        </w:behaviors>
        <w:guid w:val="{0D945C71-0FDB-4E86-993F-3985F2E6B78D}"/>
      </w:docPartPr>
      <w:docPartBody>
        <w:p w:rsidR="004C3B13" w:rsidRDefault="00EF57D6" w:rsidP="00EF57D6">
          <w:pPr>
            <w:pStyle w:val="A2DC38DC7A994EBD91CE5BA15351B722"/>
          </w:pPr>
          <w:r w:rsidRPr="00490F97">
            <w:rPr>
              <w:rStyle w:val="PlaceholderText"/>
            </w:rPr>
            <w:t>Click here to enter text.</w:t>
          </w:r>
        </w:p>
      </w:docPartBody>
    </w:docPart>
    <w:docPart>
      <w:docPartPr>
        <w:name w:val="F4A9BFB1E5A7488DA098A7605DA78510"/>
        <w:category>
          <w:name w:val="General"/>
          <w:gallery w:val="placeholder"/>
        </w:category>
        <w:types>
          <w:type w:val="bbPlcHdr"/>
        </w:types>
        <w:behaviors>
          <w:behavior w:val="content"/>
        </w:behaviors>
        <w:guid w:val="{37196D7A-B0DA-4B88-96B6-3D9B36FCD919}"/>
      </w:docPartPr>
      <w:docPartBody>
        <w:p w:rsidR="004C3B13" w:rsidRDefault="00EF57D6" w:rsidP="00EF57D6">
          <w:pPr>
            <w:pStyle w:val="F4A9BFB1E5A7488DA098A7605DA78510"/>
          </w:pPr>
          <w:r w:rsidRPr="00490F97">
            <w:rPr>
              <w:rStyle w:val="PlaceholderText"/>
            </w:rPr>
            <w:t>Click here to enter text.</w:t>
          </w:r>
        </w:p>
      </w:docPartBody>
    </w:docPart>
    <w:docPart>
      <w:docPartPr>
        <w:name w:val="9D50842C69444E419DB4D29377D17E3D"/>
        <w:category>
          <w:name w:val="General"/>
          <w:gallery w:val="placeholder"/>
        </w:category>
        <w:types>
          <w:type w:val="bbPlcHdr"/>
        </w:types>
        <w:behaviors>
          <w:behavior w:val="content"/>
        </w:behaviors>
        <w:guid w:val="{218710EA-83D0-4FB1-9F7F-41ADFF33D6DF}"/>
      </w:docPartPr>
      <w:docPartBody>
        <w:p w:rsidR="004C3B13" w:rsidRDefault="00EF57D6" w:rsidP="00EF57D6">
          <w:pPr>
            <w:pStyle w:val="9D50842C69444E419DB4D29377D17E3D"/>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1040E7"/>
    <w:rsid w:val="00116F19"/>
    <w:rsid w:val="001434F1"/>
    <w:rsid w:val="00164DDB"/>
    <w:rsid w:val="0021655B"/>
    <w:rsid w:val="002A4DF0"/>
    <w:rsid w:val="003B35B7"/>
    <w:rsid w:val="003D7123"/>
    <w:rsid w:val="003F2DC2"/>
    <w:rsid w:val="003F65AE"/>
    <w:rsid w:val="00474B7B"/>
    <w:rsid w:val="004C3B13"/>
    <w:rsid w:val="00505143"/>
    <w:rsid w:val="00506B7D"/>
    <w:rsid w:val="00547804"/>
    <w:rsid w:val="00561817"/>
    <w:rsid w:val="00574346"/>
    <w:rsid w:val="0058383B"/>
    <w:rsid w:val="005F7178"/>
    <w:rsid w:val="0061395A"/>
    <w:rsid w:val="0067725A"/>
    <w:rsid w:val="00684D75"/>
    <w:rsid w:val="00763C0A"/>
    <w:rsid w:val="007753CB"/>
    <w:rsid w:val="00921372"/>
    <w:rsid w:val="00923C08"/>
    <w:rsid w:val="00930277"/>
    <w:rsid w:val="009979B2"/>
    <w:rsid w:val="009C44E2"/>
    <w:rsid w:val="00AC4CD1"/>
    <w:rsid w:val="00AD0B15"/>
    <w:rsid w:val="00B539F5"/>
    <w:rsid w:val="00B6511B"/>
    <w:rsid w:val="00B818E2"/>
    <w:rsid w:val="00B87ED1"/>
    <w:rsid w:val="00BD010D"/>
    <w:rsid w:val="00BD3521"/>
    <w:rsid w:val="00C17C59"/>
    <w:rsid w:val="00CB5B65"/>
    <w:rsid w:val="00D007DF"/>
    <w:rsid w:val="00D13118"/>
    <w:rsid w:val="00D134A7"/>
    <w:rsid w:val="00E30516"/>
    <w:rsid w:val="00E8737F"/>
    <w:rsid w:val="00ED4005"/>
    <w:rsid w:val="00EE39C8"/>
    <w:rsid w:val="00EF57D6"/>
    <w:rsid w:val="00F27A4B"/>
    <w:rsid w:val="00F553D2"/>
    <w:rsid w:val="00F639A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7D6"/>
    <w:rPr>
      <w:color w:val="808080"/>
    </w:rPr>
  </w:style>
  <w:style w:type="paragraph" w:customStyle="1" w:styleId="CE4B252968D84CCFB8BEACC8E689E1BE23">
    <w:name w:val="CE4B252968D84CCFB8BEACC8E689E1BE23"/>
    <w:rsid w:val="00116F19"/>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3">
    <w:name w:val="951F63B9863E4CC7A27DE3E05004694923"/>
    <w:rsid w:val="00116F19"/>
    <w:pPr>
      <w:spacing w:before="120" w:after="120" w:line="240" w:lineRule="auto"/>
    </w:pPr>
    <w:rPr>
      <w:rFonts w:cs="Times New Roman"/>
      <w:color w:val="000000" w:themeColor="text1"/>
      <w:sz w:val="24"/>
      <w:szCs w:val="24"/>
      <w:lang w:eastAsia="en-US"/>
    </w:rPr>
  </w:style>
  <w:style w:type="paragraph" w:customStyle="1" w:styleId="2214C7DD3D7D48218F3E72521B4A8D154">
    <w:name w:val="2214C7DD3D7D48218F3E72521B4A8D154"/>
    <w:rsid w:val="00116F19"/>
    <w:pPr>
      <w:spacing w:before="120" w:after="120" w:line="240" w:lineRule="auto"/>
    </w:pPr>
    <w:rPr>
      <w:rFonts w:cs="Times New Roman"/>
      <w:color w:val="000000" w:themeColor="text1"/>
      <w:sz w:val="24"/>
      <w:szCs w:val="24"/>
      <w:lang w:eastAsia="en-US"/>
    </w:rPr>
  </w:style>
  <w:style w:type="paragraph" w:customStyle="1" w:styleId="F7C0F927925B4B388F6E15B3125CC40623">
    <w:name w:val="F7C0F927925B4B388F6E15B3125CC40623"/>
    <w:rsid w:val="00116F19"/>
    <w:pPr>
      <w:spacing w:before="120" w:after="120" w:line="240" w:lineRule="auto"/>
    </w:pPr>
    <w:rPr>
      <w:rFonts w:cs="Times New Roman"/>
      <w:color w:val="000000" w:themeColor="text1"/>
      <w:sz w:val="24"/>
      <w:szCs w:val="24"/>
      <w:lang w:eastAsia="en-US"/>
    </w:rPr>
  </w:style>
  <w:style w:type="paragraph" w:customStyle="1" w:styleId="9D5E4BB0041F4BD0AA622954C1A2E1C44">
    <w:name w:val="9D5E4BB0041F4BD0AA622954C1A2E1C44"/>
    <w:rsid w:val="00116F19"/>
    <w:pPr>
      <w:spacing w:before="120" w:after="120" w:line="240" w:lineRule="auto"/>
    </w:pPr>
    <w:rPr>
      <w:rFonts w:cs="Times New Roman"/>
      <w:color w:val="000000" w:themeColor="text1"/>
      <w:sz w:val="24"/>
      <w:szCs w:val="24"/>
      <w:lang w:eastAsia="en-US"/>
    </w:rPr>
  </w:style>
  <w:style w:type="paragraph" w:customStyle="1" w:styleId="62B733052D8244A19E737986F51D2FAB21">
    <w:name w:val="62B733052D8244A19E737986F51D2FAB21"/>
    <w:rsid w:val="00116F19"/>
    <w:pPr>
      <w:spacing w:before="120" w:after="120" w:line="240" w:lineRule="auto"/>
    </w:pPr>
    <w:rPr>
      <w:rFonts w:cs="Times New Roman"/>
      <w:color w:val="000000" w:themeColor="text1"/>
      <w:sz w:val="24"/>
      <w:szCs w:val="24"/>
      <w:lang w:eastAsia="en-US"/>
    </w:rPr>
  </w:style>
  <w:style w:type="paragraph" w:customStyle="1" w:styleId="65B480F46F39441EA2EEF6E26285AABA21">
    <w:name w:val="65B480F46F39441EA2EEF6E26285AABA21"/>
    <w:rsid w:val="00116F19"/>
    <w:pPr>
      <w:spacing w:before="120" w:after="120" w:line="240" w:lineRule="auto"/>
    </w:pPr>
    <w:rPr>
      <w:rFonts w:cs="Times New Roman"/>
      <w:color w:val="000000" w:themeColor="text1"/>
      <w:sz w:val="24"/>
      <w:szCs w:val="24"/>
      <w:lang w:eastAsia="en-US"/>
    </w:rPr>
  </w:style>
  <w:style w:type="paragraph" w:customStyle="1" w:styleId="9C3139978FBE47F9BDCB3117B5FD542B4">
    <w:name w:val="9C3139978FBE47F9BDCB3117B5FD542B4"/>
    <w:rsid w:val="00116F19"/>
    <w:pPr>
      <w:spacing w:before="120" w:after="120" w:line="240" w:lineRule="auto"/>
    </w:pPr>
    <w:rPr>
      <w:rFonts w:cs="Times New Roman"/>
      <w:color w:val="000000" w:themeColor="text1"/>
      <w:sz w:val="24"/>
      <w:szCs w:val="24"/>
      <w:lang w:eastAsia="en-US"/>
    </w:rPr>
  </w:style>
  <w:style w:type="paragraph" w:customStyle="1" w:styleId="A5E108513741433AB06D9029B13ABEEF4">
    <w:name w:val="A5E108513741433AB06D9029B13ABEEF4"/>
    <w:rsid w:val="00116F19"/>
    <w:pPr>
      <w:spacing w:before="120" w:after="120" w:line="240" w:lineRule="auto"/>
    </w:pPr>
    <w:rPr>
      <w:rFonts w:cs="Times New Roman"/>
      <w:color w:val="000000" w:themeColor="text1"/>
      <w:sz w:val="24"/>
      <w:szCs w:val="24"/>
      <w:lang w:eastAsia="en-US"/>
    </w:rPr>
  </w:style>
  <w:style w:type="paragraph" w:customStyle="1" w:styleId="56578F969244430093405F158F4FC4044">
    <w:name w:val="56578F969244430093405F158F4FC4044"/>
    <w:rsid w:val="00116F19"/>
    <w:pPr>
      <w:spacing w:before="120" w:after="120" w:line="240" w:lineRule="auto"/>
    </w:pPr>
    <w:rPr>
      <w:rFonts w:cs="Times New Roman"/>
      <w:color w:val="000000" w:themeColor="text1"/>
      <w:sz w:val="24"/>
      <w:szCs w:val="24"/>
      <w:lang w:eastAsia="en-US"/>
    </w:rPr>
  </w:style>
  <w:style w:type="paragraph" w:customStyle="1" w:styleId="FCC88329008048AF87D5B9EC6E0C1CDE">
    <w:name w:val="FCC88329008048AF87D5B9EC6E0C1CDE"/>
    <w:rsid w:val="00EF57D6"/>
    <w:rPr>
      <w:lang w:val="en-US" w:eastAsia="en-US"/>
    </w:rPr>
  </w:style>
  <w:style w:type="paragraph" w:customStyle="1" w:styleId="63A777ED5F70463AA4DCDB8C54AB1893">
    <w:name w:val="63A777ED5F70463AA4DCDB8C54AB1893"/>
    <w:rsid w:val="00EF57D6"/>
    <w:rPr>
      <w:lang w:val="en-US" w:eastAsia="en-US"/>
    </w:rPr>
  </w:style>
  <w:style w:type="paragraph" w:customStyle="1" w:styleId="1FC567BE99CA41349DCAF5BA89729A39">
    <w:name w:val="1FC567BE99CA41349DCAF5BA89729A39"/>
    <w:rsid w:val="00EF57D6"/>
    <w:rPr>
      <w:lang w:val="en-US" w:eastAsia="en-US"/>
    </w:rPr>
  </w:style>
  <w:style w:type="paragraph" w:customStyle="1" w:styleId="CF9769A7CF564342B85C21B14E69BDEF">
    <w:name w:val="CF9769A7CF564342B85C21B14E69BDEF"/>
    <w:rsid w:val="00EF57D6"/>
    <w:rPr>
      <w:lang w:val="en-US" w:eastAsia="en-US"/>
    </w:rPr>
  </w:style>
  <w:style w:type="paragraph" w:customStyle="1" w:styleId="F1A576054AEB451FA77C1CECBD02E66F">
    <w:name w:val="F1A576054AEB451FA77C1CECBD02E66F"/>
    <w:rsid w:val="00EF57D6"/>
    <w:rPr>
      <w:lang w:val="en-US" w:eastAsia="en-US"/>
    </w:rPr>
  </w:style>
  <w:style w:type="paragraph" w:customStyle="1" w:styleId="1F41D0AED915480996E90BBD5EBE87AA">
    <w:name w:val="1F41D0AED915480996E90BBD5EBE87AA"/>
    <w:rsid w:val="00EF57D6"/>
    <w:rPr>
      <w:lang w:val="en-US" w:eastAsia="en-US"/>
    </w:rPr>
  </w:style>
  <w:style w:type="paragraph" w:customStyle="1" w:styleId="8C7750711C79415EA8F3CCBBB1FA0DE5">
    <w:name w:val="8C7750711C79415EA8F3CCBBB1FA0DE5"/>
    <w:rsid w:val="00EF57D6"/>
    <w:rPr>
      <w:lang w:val="en-US" w:eastAsia="en-US"/>
    </w:rPr>
  </w:style>
  <w:style w:type="paragraph" w:customStyle="1" w:styleId="F0DAADFB60C24237A44430A64325E076">
    <w:name w:val="F0DAADFB60C24237A44430A64325E076"/>
    <w:rsid w:val="00EF57D6"/>
    <w:rPr>
      <w:lang w:val="en-US" w:eastAsia="en-US"/>
    </w:rPr>
  </w:style>
  <w:style w:type="paragraph" w:customStyle="1" w:styleId="6CF27224C0734A2282444C9F9FBFC004">
    <w:name w:val="6CF27224C0734A2282444C9F9FBFC004"/>
    <w:rsid w:val="00EF57D6"/>
    <w:rPr>
      <w:lang w:val="en-US" w:eastAsia="en-US"/>
    </w:rPr>
  </w:style>
  <w:style w:type="paragraph" w:customStyle="1" w:styleId="02672B5A3F1B478E9033E4DBE9E467BF">
    <w:name w:val="02672B5A3F1B478E9033E4DBE9E467BF"/>
    <w:rsid w:val="00EF57D6"/>
    <w:rPr>
      <w:lang w:val="en-US" w:eastAsia="en-US"/>
    </w:rPr>
  </w:style>
  <w:style w:type="paragraph" w:customStyle="1" w:styleId="EDE5FFF18C6C410F96C0B12E966AF290">
    <w:name w:val="EDE5FFF18C6C410F96C0B12E966AF290"/>
    <w:rsid w:val="00EF57D6"/>
    <w:rPr>
      <w:lang w:val="en-US" w:eastAsia="en-US"/>
    </w:rPr>
  </w:style>
  <w:style w:type="paragraph" w:customStyle="1" w:styleId="5E0F036FCAB04D078522A0346349E5B1">
    <w:name w:val="5E0F036FCAB04D078522A0346349E5B1"/>
    <w:rsid w:val="00EF57D6"/>
    <w:rPr>
      <w:lang w:val="en-US" w:eastAsia="en-US"/>
    </w:rPr>
  </w:style>
  <w:style w:type="paragraph" w:customStyle="1" w:styleId="8FE982FAFB7C4D10BF88DB34202649FD">
    <w:name w:val="8FE982FAFB7C4D10BF88DB34202649FD"/>
    <w:rsid w:val="00EF57D6"/>
    <w:rPr>
      <w:lang w:val="en-US" w:eastAsia="en-US"/>
    </w:rPr>
  </w:style>
  <w:style w:type="paragraph" w:customStyle="1" w:styleId="1EE5485496364130BEDE509940F680EB">
    <w:name w:val="1EE5485496364130BEDE509940F680EB"/>
    <w:rsid w:val="00EF57D6"/>
    <w:rPr>
      <w:lang w:val="en-US" w:eastAsia="en-US"/>
    </w:rPr>
  </w:style>
  <w:style w:type="paragraph" w:customStyle="1" w:styleId="755282B1F83B446DBF6B5DDF3FF78513">
    <w:name w:val="755282B1F83B446DBF6B5DDF3FF78513"/>
    <w:rsid w:val="00EF57D6"/>
    <w:rPr>
      <w:lang w:val="en-US" w:eastAsia="en-US"/>
    </w:rPr>
  </w:style>
  <w:style w:type="paragraph" w:customStyle="1" w:styleId="B8AF03872A614B3BB866F3635F9D78DC">
    <w:name w:val="B8AF03872A614B3BB866F3635F9D78DC"/>
    <w:rsid w:val="00EF57D6"/>
    <w:rPr>
      <w:lang w:val="en-US" w:eastAsia="en-US"/>
    </w:rPr>
  </w:style>
  <w:style w:type="paragraph" w:customStyle="1" w:styleId="D1BEA060152B41C6B8A094869B869632">
    <w:name w:val="D1BEA060152B41C6B8A094869B869632"/>
    <w:rsid w:val="00EF57D6"/>
    <w:rPr>
      <w:lang w:val="en-US" w:eastAsia="en-US"/>
    </w:rPr>
  </w:style>
  <w:style w:type="paragraph" w:customStyle="1" w:styleId="F870CCB4FB304D6AB61B7F51E8365EDA">
    <w:name w:val="F870CCB4FB304D6AB61B7F51E8365EDA"/>
    <w:rsid w:val="00EF57D6"/>
    <w:rPr>
      <w:lang w:val="en-US" w:eastAsia="en-US"/>
    </w:rPr>
  </w:style>
  <w:style w:type="paragraph" w:customStyle="1" w:styleId="2EDCF6229F834F47BE9F6D000BA8267F">
    <w:name w:val="2EDCF6229F834F47BE9F6D000BA8267F"/>
    <w:rsid w:val="00EF57D6"/>
    <w:rPr>
      <w:lang w:val="en-US" w:eastAsia="en-US"/>
    </w:rPr>
  </w:style>
  <w:style w:type="paragraph" w:customStyle="1" w:styleId="532ACD2170C44D2F8A554130CFB71FD0">
    <w:name w:val="532ACD2170C44D2F8A554130CFB71FD0"/>
    <w:rsid w:val="00EF57D6"/>
    <w:rPr>
      <w:lang w:val="en-US" w:eastAsia="en-US"/>
    </w:rPr>
  </w:style>
  <w:style w:type="paragraph" w:customStyle="1" w:styleId="262C142CC02E48B092E03BDC093D0C5D">
    <w:name w:val="262C142CC02E48B092E03BDC093D0C5D"/>
    <w:rsid w:val="00EF57D6"/>
    <w:rPr>
      <w:lang w:val="en-US" w:eastAsia="en-US"/>
    </w:rPr>
  </w:style>
  <w:style w:type="paragraph" w:customStyle="1" w:styleId="76205852857644CFADFA213F3A6F6B05">
    <w:name w:val="76205852857644CFADFA213F3A6F6B05"/>
    <w:rsid w:val="00EF57D6"/>
    <w:rPr>
      <w:lang w:val="en-US" w:eastAsia="en-US"/>
    </w:rPr>
  </w:style>
  <w:style w:type="paragraph" w:customStyle="1" w:styleId="426D2D22E843446E83929B2652770783">
    <w:name w:val="426D2D22E843446E83929B2652770783"/>
    <w:rsid w:val="00EF57D6"/>
    <w:rPr>
      <w:lang w:val="en-US" w:eastAsia="en-US"/>
    </w:rPr>
  </w:style>
  <w:style w:type="paragraph" w:customStyle="1" w:styleId="A2DC38DC7A994EBD91CE5BA15351B722">
    <w:name w:val="A2DC38DC7A994EBD91CE5BA15351B722"/>
    <w:rsid w:val="00EF57D6"/>
    <w:rPr>
      <w:lang w:val="en-US" w:eastAsia="en-US"/>
    </w:rPr>
  </w:style>
  <w:style w:type="paragraph" w:customStyle="1" w:styleId="F4A9BFB1E5A7488DA098A7605DA78510">
    <w:name w:val="F4A9BFB1E5A7488DA098A7605DA78510"/>
    <w:rsid w:val="00EF57D6"/>
    <w:rPr>
      <w:lang w:val="en-US" w:eastAsia="en-US"/>
    </w:rPr>
  </w:style>
  <w:style w:type="paragraph" w:customStyle="1" w:styleId="9D50842C69444E419DB4D29377D17E3D">
    <w:name w:val="9D50842C69444E419DB4D29377D17E3D"/>
    <w:rsid w:val="00EF57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EF1D-8328-48A3-90C4-6183B0FB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12</Pages>
  <Words>4302</Words>
  <Characters>24527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Geography 1.3 Agricultural and Horticultural Science 1.5</dc:subject>
  <dc:creator>Ministry of Education</dc:creator>
  <cp:lastModifiedBy>Donna Leckie</cp:lastModifiedBy>
  <cp:revision>2</cp:revision>
  <cp:lastPrinted>2013-10-03T02:20:00Z</cp:lastPrinted>
  <dcterms:created xsi:type="dcterms:W3CDTF">2025-01-16T19:53:00Z</dcterms:created>
  <dcterms:modified xsi:type="dcterms:W3CDTF">2025-01-16T19:53:00Z</dcterms:modified>
</cp:coreProperties>
</file>